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E002A" w:rsidRDefault="006320EE" w:rsidP="00D62B2B">
      <w:pPr>
        <w:pStyle w:val="1"/>
        <w:framePr w:w="10345" w:h="2894" w:wrap="around" w:x="976" w:y="-28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</w:t>
      </w:r>
      <w:r w:rsidR="00FA5BA5">
        <w:rPr>
          <w:rFonts w:ascii="Arial" w:hAnsi="Arial" w:cs="Arial"/>
          <w:sz w:val="28"/>
          <w:szCs w:val="28"/>
        </w:rPr>
        <w:t>«</w:t>
      </w:r>
      <w:r w:rsidRPr="0025425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FA5BA5">
        <w:rPr>
          <w:rFonts w:ascii="Arial" w:hAnsi="Arial" w:cs="Arial"/>
          <w:sz w:val="28"/>
          <w:szCs w:val="28"/>
        </w:rPr>
        <w:t>»</w:t>
      </w:r>
    </w:p>
    <w:p w:rsidR="00FA26C2" w:rsidRPr="00397822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397822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E002A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7B3968" w:rsidRDefault="0011244D" w:rsidP="00ED6798">
      <w:pPr>
        <w:framePr w:w="10077" w:h="721" w:hSpace="180" w:wrap="around" w:vAnchor="text" w:hAnchor="page" w:x="1303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</w:t>
      </w:r>
      <w:r w:rsidR="00ED6798" w:rsidRPr="007B3968">
        <w:rPr>
          <w:rFonts w:ascii="Times New Roman" w:hAnsi="Times New Roman"/>
          <w:sz w:val="28"/>
          <w:szCs w:val="28"/>
        </w:rPr>
        <w:t>202</w:t>
      </w:r>
      <w:r w:rsidR="004577E9">
        <w:rPr>
          <w:rFonts w:ascii="Times New Roman" w:hAnsi="Times New Roman"/>
          <w:sz w:val="28"/>
          <w:szCs w:val="28"/>
        </w:rPr>
        <w:t>3</w:t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2559</w:t>
      </w: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FE002A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FA5BA5">
        <w:rPr>
          <w:rFonts w:ascii="Times New Roman" w:hAnsi="Times New Roman"/>
          <w:sz w:val="28"/>
          <w:szCs w:val="28"/>
        </w:rPr>
        <w:t>»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FA26C2" w:rsidRPr="00FA26C2" w:rsidRDefault="00FA26C2" w:rsidP="00FA26C2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71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со статьей 179 Бюджетного кодекса Российской Федерации, Федеральным законом от 06.10.2003 №131-ФЗ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ЗАТО г. Железногорск  от 21.08.2013 № 1301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ПОСТАНОВЛЯЮ:</w:t>
      </w: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560260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60260">
        <w:rPr>
          <w:szCs w:val="28"/>
        </w:rPr>
        <w:t xml:space="preserve">Внести в постановление Администрации ЗАТО г. Железногорск от 05.11.2013 №1740 </w:t>
      </w:r>
      <w:r w:rsidR="00FA5BA5">
        <w:rPr>
          <w:szCs w:val="28"/>
        </w:rPr>
        <w:t>«</w:t>
      </w:r>
      <w:r w:rsidRPr="00560260">
        <w:rPr>
          <w:szCs w:val="28"/>
        </w:rPr>
        <w:t xml:space="preserve">Об утверждении муниципальной программы </w:t>
      </w:r>
      <w:r w:rsidR="00FA5BA5">
        <w:rPr>
          <w:szCs w:val="28"/>
        </w:rPr>
        <w:t>«</w:t>
      </w:r>
      <w:r w:rsidRPr="00560260">
        <w:rPr>
          <w:szCs w:val="28"/>
        </w:rPr>
        <w:t>Развитие культуры ЗАТО Железногорск</w:t>
      </w:r>
      <w:r w:rsidR="00FA5BA5">
        <w:rPr>
          <w:szCs w:val="28"/>
        </w:rPr>
        <w:t>»</w:t>
      </w:r>
      <w:r w:rsidRPr="00560260">
        <w:rPr>
          <w:szCs w:val="28"/>
        </w:rPr>
        <w:t xml:space="preserve"> следующие изменения:</w:t>
      </w:r>
    </w:p>
    <w:p w:rsidR="00CC552B" w:rsidRDefault="00C614DF" w:rsidP="00C614D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1.1. </w:t>
      </w:r>
      <w:r w:rsidR="00776F07" w:rsidRPr="00560260">
        <w:rPr>
          <w:szCs w:val="28"/>
        </w:rPr>
        <w:t>В приложении к постановлению</w:t>
      </w:r>
      <w:r w:rsidR="00CC552B">
        <w:rPr>
          <w:szCs w:val="28"/>
        </w:rPr>
        <w:t>:</w:t>
      </w:r>
      <w:r w:rsidR="00776F07" w:rsidRPr="00560260">
        <w:rPr>
          <w:szCs w:val="28"/>
        </w:rPr>
        <w:t xml:space="preserve"> </w:t>
      </w:r>
    </w:p>
    <w:p w:rsidR="00776F07" w:rsidRPr="00560260" w:rsidRDefault="00CC552B" w:rsidP="00C614D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1.1.1. С</w:t>
      </w:r>
      <w:r w:rsidR="00776F07" w:rsidRPr="00560260">
        <w:rPr>
          <w:szCs w:val="28"/>
        </w:rPr>
        <w:t xml:space="preserve">троку </w:t>
      </w:r>
      <w:r w:rsidR="00FA5BA5">
        <w:rPr>
          <w:szCs w:val="28"/>
        </w:rPr>
        <w:t>«</w:t>
      </w:r>
      <w:r w:rsidR="00776F07" w:rsidRPr="00560260">
        <w:rPr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FA5BA5">
        <w:rPr>
          <w:szCs w:val="28"/>
        </w:rPr>
        <w:t>»</w:t>
      </w:r>
      <w:r w:rsidR="00776F07" w:rsidRPr="00560260">
        <w:rPr>
          <w:szCs w:val="28"/>
        </w:rPr>
        <w:t xml:space="preserve"> Паспорта муниципальной программы ЗАТО Железногорск изложить в новой редакции:</w:t>
      </w:r>
    </w:p>
    <w:p w:rsidR="00776F07" w:rsidRPr="00560260" w:rsidRDefault="00FA5BA5" w:rsidP="00776F07">
      <w:pPr>
        <w:pStyle w:val="af2"/>
        <w:ind w:left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863"/>
      </w:tblGrid>
      <w:tr w:rsidR="00776F07" w:rsidRPr="00560260" w:rsidTr="004536F4">
        <w:tc>
          <w:tcPr>
            <w:tcW w:w="2918" w:type="dxa"/>
          </w:tcPr>
          <w:p w:rsidR="00776F07" w:rsidRPr="00560260" w:rsidRDefault="00776F07" w:rsidP="004536F4">
            <w:pPr>
              <w:pStyle w:val="ConsPlusCell"/>
              <w:rPr>
                <w:sz w:val="28"/>
                <w:szCs w:val="28"/>
              </w:rPr>
            </w:pPr>
            <w:r w:rsidRPr="00560260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560260">
              <w:rPr>
                <w:sz w:val="28"/>
                <w:szCs w:val="28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6863" w:type="dxa"/>
          </w:tcPr>
          <w:p w:rsidR="00776F07" w:rsidRPr="00560260" w:rsidRDefault="00776F07" w:rsidP="004536F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– </w:t>
            </w:r>
          </w:p>
          <w:p w:rsidR="00776F07" w:rsidRPr="00560260" w:rsidRDefault="004F381C" w:rsidP="00453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1 451 </w:t>
            </w:r>
            <w:r w:rsidR="0056389C">
              <w:rPr>
                <w:rFonts w:ascii="Times New Roman" w:hAnsi="Times New Roman"/>
                <w:sz w:val="28"/>
                <w:szCs w:val="28"/>
              </w:rPr>
              <w:t>372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6389C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7, 77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 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3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 xml:space="preserve"> 503</w:t>
            </w:r>
            <w:r w:rsidR="0056389C">
              <w:rPr>
                <w:rFonts w:ascii="Times New Roman" w:hAnsi="Times New Roman"/>
                <w:sz w:val="28"/>
                <w:szCs w:val="28"/>
              </w:rPr>
              <w:t> 203 972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, 77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  <w:r w:rsidR="00D40EA1">
              <w:rPr>
                <w:rFonts w:ascii="Times New Roman" w:hAnsi="Times New Roman"/>
                <w:sz w:val="28"/>
                <w:szCs w:val="28"/>
              </w:rPr>
              <w:t> 348</w:t>
            </w:r>
            <w:r w:rsidR="00653412">
              <w:rPr>
                <w:rFonts w:ascii="Times New Roman" w:hAnsi="Times New Roman"/>
                <w:sz w:val="28"/>
                <w:szCs w:val="28"/>
              </w:rPr>
              <w:t> </w:t>
            </w:r>
            <w:r w:rsidR="00D40EA1">
              <w:rPr>
                <w:rFonts w:ascii="Times New Roman" w:hAnsi="Times New Roman"/>
                <w:sz w:val="28"/>
                <w:szCs w:val="28"/>
              </w:rPr>
              <w:t>828</w:t>
            </w:r>
            <w:r>
              <w:rPr>
                <w:rFonts w:ascii="Times New Roman" w:hAnsi="Times New Roman"/>
                <w:sz w:val="28"/>
                <w:szCs w:val="28"/>
              </w:rPr>
              <w:t>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2 977 850, 46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6 877 293, 54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федерального бюджета;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484 275 346, 00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474 396 412, 00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2 984 803, 77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5E565D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4F381C">
              <w:rPr>
                <w:rFonts w:ascii="Times New Roman" w:hAnsi="Times New Roman"/>
                <w:sz w:val="28"/>
                <w:szCs w:val="28"/>
              </w:rPr>
              <w:t> 894 130, 23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 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5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463 893 379, 00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454 388 069, 00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3 063 199, 01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6 442 110, 99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776F07" w:rsidRPr="00560260" w:rsidRDefault="00DB2B1B" w:rsidP="00776F07">
      <w:pPr>
        <w:pStyle w:val="af2"/>
        <w:ind w:left="709"/>
        <w:jc w:val="both"/>
        <w:rPr>
          <w:szCs w:val="28"/>
        </w:rPr>
      </w:pPr>
      <w:r>
        <w:rPr>
          <w:szCs w:val="28"/>
        </w:rPr>
        <w:lastRenderedPageBreak/>
        <w:t>»</w:t>
      </w:r>
      <w:r w:rsidR="00776F07" w:rsidRPr="00560260">
        <w:rPr>
          <w:szCs w:val="28"/>
        </w:rPr>
        <w:t>.</w:t>
      </w:r>
    </w:p>
    <w:p w:rsidR="00D46B4C" w:rsidRPr="00CC552B" w:rsidRDefault="00CC552B" w:rsidP="00CC552B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Т</w:t>
      </w:r>
      <w:r w:rsidR="00D46B4C" w:rsidRPr="00CC552B">
        <w:rPr>
          <w:rFonts w:ascii="Times New Roman" w:hAnsi="Times New Roman"/>
          <w:sz w:val="28"/>
          <w:szCs w:val="28"/>
        </w:rPr>
        <w:t xml:space="preserve">аблицу раздела 8 «Информация о сводных показателях муниципальных заданий, в случае оказания муниципальными учреждениями муниципальных услуг (работ) юридическим и (или) физическим лицам» </w:t>
      </w:r>
      <w:r w:rsidR="00A64CFF" w:rsidRPr="00A64CFF">
        <w:rPr>
          <w:rFonts w:ascii="Times New Roman" w:hAnsi="Times New Roman"/>
          <w:sz w:val="28"/>
          <w:szCs w:val="28"/>
        </w:rPr>
        <w:t>Паспорта муниципальной программы ЗАТО Железногорск изложить в новой редакции</w:t>
      </w:r>
      <w:r w:rsidR="00A64CFF" w:rsidRPr="00CC552B">
        <w:rPr>
          <w:rFonts w:ascii="Times New Roman" w:hAnsi="Times New Roman"/>
          <w:sz w:val="28"/>
          <w:szCs w:val="28"/>
        </w:rPr>
        <w:t xml:space="preserve"> </w:t>
      </w:r>
      <w:r w:rsidR="00D46B4C" w:rsidRPr="00CC552B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46B4C" w:rsidRDefault="00CC552B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701"/>
        <w:gridCol w:w="1418"/>
        <w:gridCol w:w="2126"/>
        <w:gridCol w:w="1701"/>
      </w:tblGrid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№ </w:t>
            </w:r>
            <w:proofErr w:type="spellStart"/>
            <w:proofErr w:type="gramStart"/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</w:t>
            </w:r>
            <w:proofErr w:type="spellEnd"/>
            <w:proofErr w:type="gramEnd"/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/</w:t>
            </w:r>
            <w:proofErr w:type="spellStart"/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Наименование базовой услуги или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Содержание  услуги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Содержание  услуги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Условия (формы)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Признак отнесения к услуге или работе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Показ (организация показа) спектаклей (театральных постановок)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Показ (организация показа) спектаклей (театральных постановок)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на выезде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Показ (организация показа) концертных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Показ (организация показа) концертных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на выезде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Создание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музыкальная комедия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большая форма (многонаселенная пьеса, из двух и более актов)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Создание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музыкальная комедия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малая форма (камерный спектакль)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  <w:p w:rsidR="00D46B4C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Создание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малая форма (камерный спектакль)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Создание концертов и концертных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сборный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t xml:space="preserve">Библиотечное, библиографическое и информационное </w:t>
            </w:r>
            <w:r w:rsidRPr="00CC552B">
              <w:rPr>
                <w:rFonts w:ascii="Times New Roman" w:hAnsi="Times New Roman"/>
                <w:sz w:val="20"/>
              </w:rPr>
              <w:lastRenderedPageBreak/>
              <w:t>обслуживание пользователей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lastRenderedPageBreak/>
              <w:t xml:space="preserve">с учетом всех форм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sz w:val="20"/>
              </w:rPr>
              <w:t>вне стационара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t xml:space="preserve">с учетом всех форм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sz w:val="20"/>
              </w:rPr>
              <w:t>удаленно, через сеть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 учетом всех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Формирование, сохранение, содержание и учет коллекций диких и домашних животных,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proofErr w:type="gram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культурно-массовых</w:t>
            </w:r>
            <w:proofErr w:type="gram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(иные зрелищные 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Организация и проведение культурно-массовых мероприятий (бесплатная)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proofErr w:type="gram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творческих</w:t>
            </w:r>
            <w:proofErr w:type="gram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(фестиваль, выставка, конкурс, смотр)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работа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общеразвивающих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художественной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дизайн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lastRenderedPageBreak/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lastRenderedPageBreak/>
              <w:t xml:space="preserve">духовые и ударные </w:t>
            </w: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lastRenderedPageBreak/>
              <w:t>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живопись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народные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струнные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sz w:val="20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sz w:val="20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rPr>
                <w:rFonts w:ascii="Times New Roman" w:hAnsi="Times New Roman"/>
                <w:sz w:val="20"/>
              </w:rPr>
            </w:pPr>
            <w:r w:rsidRPr="00CC552B">
              <w:rPr>
                <w:rFonts w:ascii="Times New Roman" w:hAnsi="Times New Roman"/>
                <w:sz w:val="20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  <w:tr w:rsidR="00D46B4C" w:rsidRPr="00145268" w:rsidTr="00D46B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Реализация дополнительных </w:t>
            </w:r>
            <w:proofErr w:type="spellStart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предпрофессиональных</w:t>
            </w:r>
            <w:proofErr w:type="spellEnd"/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CC552B">
              <w:rPr>
                <w:rFonts w:ascii="Times New Roman" w:hAnsi="Times New Roman"/>
                <w:kern w:val="2"/>
                <w:sz w:val="20"/>
                <w:lang w:eastAsia="hi-IN" w:bidi="hi-IN"/>
              </w:rPr>
              <w:t>музыкальный 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4C" w:rsidRPr="00CC552B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C" w:rsidRPr="00145268" w:rsidRDefault="00D46B4C" w:rsidP="00D4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145268">
              <w:rPr>
                <w:rFonts w:ascii="Times New Roman" w:hAnsi="Times New Roman"/>
                <w:kern w:val="2"/>
                <w:sz w:val="20"/>
                <w:lang w:eastAsia="hi-IN" w:bidi="hi-IN"/>
              </w:rPr>
              <w:t>услуга</w:t>
            </w:r>
          </w:p>
        </w:tc>
      </w:tr>
    </w:tbl>
    <w:p w:rsidR="00653412" w:rsidRDefault="00CC552B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64CFF" w:rsidRPr="00A64CFF" w:rsidRDefault="00C5727C" w:rsidP="00A64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4CFF">
        <w:rPr>
          <w:rFonts w:ascii="Times New Roman" w:hAnsi="Times New Roman"/>
          <w:sz w:val="28"/>
          <w:szCs w:val="28"/>
        </w:rPr>
        <w:t>1.1.3</w:t>
      </w:r>
      <w:r w:rsidR="00776F07" w:rsidRPr="00A64CFF">
        <w:rPr>
          <w:rFonts w:ascii="Times New Roman" w:hAnsi="Times New Roman"/>
          <w:sz w:val="28"/>
          <w:szCs w:val="28"/>
        </w:rPr>
        <w:t xml:space="preserve">. </w:t>
      </w:r>
      <w:r w:rsidRPr="00A64CFF">
        <w:rPr>
          <w:rFonts w:ascii="Times New Roman" w:hAnsi="Times New Roman"/>
          <w:sz w:val="28"/>
          <w:szCs w:val="28"/>
        </w:rPr>
        <w:t xml:space="preserve">Приложение к паспорту муниципальной программы «Развитие культуры ЗАТО Железногорск» изложить в новой редакции </w:t>
      </w:r>
      <w:r w:rsidR="00A64CFF" w:rsidRPr="00A64CFF">
        <w:rPr>
          <w:rFonts w:ascii="Times New Roman" w:hAnsi="Times New Roman"/>
          <w:bCs/>
          <w:sz w:val="28"/>
          <w:szCs w:val="28"/>
        </w:rPr>
        <w:t xml:space="preserve">в новой редакции </w:t>
      </w:r>
      <w:r w:rsidR="00A64CFF" w:rsidRPr="00A64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согласно </w:t>
      </w:r>
      <w:hyperlink r:id="rId9" w:history="1">
        <w:r w:rsidR="00A64CFF" w:rsidRPr="00A64CFF">
          <w:rPr>
            <w:rFonts w:ascii="Times New Roman" w:hAnsi="Times New Roman"/>
            <w:bCs/>
            <w:color w:val="000000" w:themeColor="text1"/>
            <w:sz w:val="28"/>
            <w:szCs w:val="28"/>
          </w:rPr>
          <w:t>приложению № 1</w:t>
        </w:r>
      </w:hyperlink>
      <w:r w:rsidR="00A64CFF" w:rsidRPr="00A64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</w:t>
      </w:r>
      <w:r w:rsidR="00A64CFF" w:rsidRPr="00A64CFF">
        <w:rPr>
          <w:rFonts w:ascii="Times New Roman" w:hAnsi="Times New Roman"/>
          <w:bCs/>
          <w:sz w:val="28"/>
          <w:szCs w:val="28"/>
        </w:rPr>
        <w:t xml:space="preserve"> постановлению.</w:t>
      </w:r>
    </w:p>
    <w:p w:rsidR="00776F07" w:rsidRPr="00560260" w:rsidRDefault="00AA2F5B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1.1</w:t>
      </w:r>
      <w:r w:rsidR="00A64CF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4.</w:t>
      </w:r>
      <w:r w:rsidR="00A64CF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57803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776F07" w:rsidRDefault="00AA2F5B" w:rsidP="00776F0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1.1.5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Приложение № 2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9336F5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A64CFF" w:rsidRDefault="00AA2F5B" w:rsidP="00A64CFF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1.1.6.</w:t>
      </w:r>
      <w:r w:rsidR="00A64CF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A64CFF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A64CFF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A64CFF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57803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A64CF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к настоящему постановлению.</w:t>
      </w:r>
    </w:p>
    <w:p w:rsidR="00C63269" w:rsidRPr="00560260" w:rsidRDefault="00AA2F5B" w:rsidP="00C63269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1.1.7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Внести в приложение № 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C63269" w:rsidRDefault="00AA2F5B" w:rsidP="00B734D1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1.1.7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.1. 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B734D1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="00C63269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757530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C63269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581A4B" w:rsidRPr="00560260" w:rsidRDefault="00AA2F5B" w:rsidP="009F612A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1.1.8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Внести в приложение № 5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Развитие 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lastRenderedPageBreak/>
        <w:t>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581A4B" w:rsidRPr="00560260" w:rsidRDefault="00AA2F5B" w:rsidP="00581A4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BA6DC6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8.</w:t>
      </w:r>
      <w:r w:rsidR="00581A4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581A4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="00581A4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581A4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581A4B" w:rsidRPr="00560260" w:rsidRDefault="00FA5BA5" w:rsidP="00581A4B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581A4B" w:rsidRPr="00560260" w:rsidTr="00444101">
        <w:tc>
          <w:tcPr>
            <w:tcW w:w="3936" w:type="dxa"/>
          </w:tcPr>
          <w:p w:rsidR="00581A4B" w:rsidRPr="00560260" w:rsidRDefault="00581A4B" w:rsidP="0044410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60260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81A4B" w:rsidRPr="00560260" w:rsidRDefault="00581A4B" w:rsidP="00444101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734 </w:t>
            </w:r>
            <w:r w:rsidR="00563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27 937,33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руб., из них по годам:</w:t>
            </w:r>
          </w:p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56389C">
              <w:rPr>
                <w:rFonts w:ascii="Times New Roman" w:hAnsi="Times New Roman"/>
                <w:color w:val="000000"/>
                <w:sz w:val="28"/>
                <w:szCs w:val="28"/>
              </w:rPr>
              <w:t>254 025 738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</w:rPr>
              <w:t>, 33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581A4B" w:rsidRPr="00560260" w:rsidRDefault="009C52F7" w:rsidP="004441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244 386 294, 33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2 766 445, 36 руб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6 772 998, 64 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 за счет средств федерального бюджета;</w:t>
            </w:r>
          </w:p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249 789 373, 00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240 226 139, 00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2 773 398, 67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6 789 835, 33 руб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за счет средств федерального бюджета;</w:t>
            </w:r>
          </w:p>
          <w:p w:rsidR="00581A4B" w:rsidRPr="00560260" w:rsidRDefault="00581A4B" w:rsidP="00945739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230 712 826, 00</w:t>
            </w:r>
            <w:r w:rsidR="00945739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в том числе: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221 523 416, 00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2 848 797, 49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206DFD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6 340 6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12, 51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федерального бюджета</w:t>
            </w:r>
          </w:p>
        </w:tc>
      </w:tr>
    </w:tbl>
    <w:p w:rsidR="009F612A" w:rsidRDefault="00CE6B04" w:rsidP="00581A4B">
      <w:pPr>
        <w:pStyle w:val="af2"/>
        <w:ind w:left="709"/>
        <w:jc w:val="both"/>
        <w:rPr>
          <w:szCs w:val="28"/>
        </w:rPr>
      </w:pPr>
      <w:r>
        <w:rPr>
          <w:szCs w:val="28"/>
        </w:rPr>
        <w:t>»</w:t>
      </w:r>
      <w:r w:rsidR="00581A4B" w:rsidRPr="00560260">
        <w:rPr>
          <w:szCs w:val="28"/>
        </w:rPr>
        <w:t>.</w:t>
      </w:r>
    </w:p>
    <w:p w:rsidR="00B734D1" w:rsidRDefault="00BA6DC6" w:rsidP="00B734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1.1.8</w:t>
      </w:r>
      <w:r w:rsidR="00CE6B04" w:rsidRPr="00B734D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.2. </w:t>
      </w:r>
      <w:r w:rsidR="00B734D1">
        <w:rPr>
          <w:rFonts w:ascii="Times New Roman" w:hAnsi="Times New Roman"/>
          <w:sz w:val="28"/>
          <w:szCs w:val="28"/>
        </w:rPr>
        <w:t>Абзац 22 подраздела 2.2 «</w:t>
      </w:r>
      <w:r w:rsidR="00B734D1" w:rsidRPr="00FA26C2">
        <w:rPr>
          <w:rFonts w:ascii="Times New Roman" w:hAnsi="Times New Roman"/>
          <w:color w:val="000000"/>
          <w:sz w:val="28"/>
          <w:szCs w:val="28"/>
        </w:rPr>
        <w:t>Основная цель, задачи и сроки выполнения подпрограммы, показатели результативности</w:t>
      </w:r>
      <w:r w:rsidR="00B734D1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B734D1" w:rsidRDefault="00B734D1" w:rsidP="00B734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336F5">
        <w:rPr>
          <w:rFonts w:ascii="Times New Roman" w:hAnsi="Times New Roman"/>
          <w:sz w:val="28"/>
          <w:szCs w:val="28"/>
        </w:rPr>
        <w:t>«количество публичных выступлений муниципальных театров составит всего не менее 1011 единиц, в том числе в 202</w:t>
      </w:r>
      <w:r w:rsidR="003B5596" w:rsidRPr="003B5596">
        <w:rPr>
          <w:rFonts w:ascii="Times New Roman" w:hAnsi="Times New Roman"/>
          <w:sz w:val="28"/>
          <w:szCs w:val="28"/>
        </w:rPr>
        <w:t>3</w:t>
      </w:r>
      <w:r w:rsidRPr="009336F5">
        <w:rPr>
          <w:rFonts w:ascii="Times New Roman" w:hAnsi="Times New Roman"/>
          <w:sz w:val="28"/>
          <w:szCs w:val="28"/>
        </w:rPr>
        <w:t xml:space="preserve"> году - не менее 337 единиц, в 202</w:t>
      </w:r>
      <w:r w:rsidR="003B5596" w:rsidRPr="003B5596">
        <w:rPr>
          <w:rFonts w:ascii="Times New Roman" w:hAnsi="Times New Roman"/>
          <w:sz w:val="28"/>
          <w:szCs w:val="28"/>
        </w:rPr>
        <w:t>4</w:t>
      </w:r>
      <w:r w:rsidRPr="009336F5">
        <w:rPr>
          <w:rFonts w:ascii="Times New Roman" w:hAnsi="Times New Roman"/>
          <w:sz w:val="28"/>
          <w:szCs w:val="28"/>
        </w:rPr>
        <w:t xml:space="preserve"> году - не менее 337 единиц, в 202</w:t>
      </w:r>
      <w:r w:rsidR="003B5596" w:rsidRPr="003B5596">
        <w:rPr>
          <w:rFonts w:ascii="Times New Roman" w:hAnsi="Times New Roman"/>
          <w:sz w:val="28"/>
          <w:szCs w:val="28"/>
        </w:rPr>
        <w:t>5</w:t>
      </w:r>
      <w:r w:rsidRPr="009336F5">
        <w:rPr>
          <w:rFonts w:ascii="Times New Roman" w:hAnsi="Times New Roman"/>
          <w:sz w:val="28"/>
          <w:szCs w:val="28"/>
        </w:rPr>
        <w:t xml:space="preserve"> году - не менее 337 единиц</w:t>
      </w:r>
      <w:proofErr w:type="gramStart"/>
      <w:r w:rsidRPr="009336F5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336F5" w:rsidRDefault="00361A67" w:rsidP="00B734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1.1.8.3</w:t>
      </w:r>
      <w:r w:rsidR="00776F07" w:rsidRPr="00560260">
        <w:rPr>
          <w:rFonts w:ascii="Times New Roman" w:hAnsi="Times New Roman"/>
          <w:sz w:val="28"/>
          <w:szCs w:val="28"/>
        </w:rPr>
        <w:t>.</w:t>
      </w:r>
      <w:r w:rsidR="00F33754" w:rsidRPr="00560260">
        <w:rPr>
          <w:rFonts w:ascii="Times New Roman" w:hAnsi="Times New Roman"/>
          <w:sz w:val="28"/>
          <w:szCs w:val="28"/>
        </w:rPr>
        <w:t xml:space="preserve"> </w:t>
      </w:r>
      <w:r w:rsidR="00B734D1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B734D1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B734D1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B734D1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B734D1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 и народное творчество</w:t>
      </w:r>
      <w:r w:rsidR="00B734D1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B734D1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EA6365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B734D1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  <w:r w:rsidR="00B734D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</w:p>
    <w:p w:rsidR="009A514A" w:rsidRPr="00560260" w:rsidRDefault="00361A67" w:rsidP="009A514A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1.1.8.4</w:t>
      </w:r>
      <w:r w:rsidR="009A514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9A514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9A514A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9A514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 и народное творчество</w:t>
      </w:r>
      <w:r w:rsidR="009A514A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9A514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9A514A">
        <w:rPr>
          <w:rFonts w:ascii="Times New Roman" w:hAnsi="Times New Roman"/>
          <w:kern w:val="2"/>
          <w:sz w:val="28"/>
          <w:szCs w:val="28"/>
          <w:lang w:eastAsia="hi-IN" w:bidi="hi-IN"/>
        </w:rPr>
        <w:t>7</w:t>
      </w:r>
      <w:r w:rsidR="009A514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EA6365" w:rsidRPr="00560260" w:rsidRDefault="00BA6DC6" w:rsidP="00EA6365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1.1.</w:t>
      </w:r>
      <w:r w:rsidR="00361A67">
        <w:rPr>
          <w:rFonts w:ascii="Times New Roman" w:hAnsi="Times New Roman"/>
          <w:sz w:val="28"/>
          <w:szCs w:val="28"/>
        </w:rPr>
        <w:t>9</w:t>
      </w:r>
      <w:r w:rsidR="00EA6365">
        <w:rPr>
          <w:rFonts w:ascii="Times New Roman" w:hAnsi="Times New Roman"/>
          <w:sz w:val="28"/>
          <w:szCs w:val="28"/>
        </w:rPr>
        <w:t xml:space="preserve">. </w:t>
      </w:r>
      <w:r w:rsidR="00EA6365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Внести в приложение № </w:t>
      </w:r>
      <w:r w:rsidR="00EA6365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EA6365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EA636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A6365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EA636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A6365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EA6365" w:rsidRDefault="00BA6DC6" w:rsidP="00EA63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361A67">
        <w:rPr>
          <w:rFonts w:ascii="Times New Roman" w:hAnsi="Times New Roman"/>
          <w:sz w:val="28"/>
          <w:szCs w:val="28"/>
        </w:rPr>
        <w:t>9</w:t>
      </w:r>
      <w:r w:rsidR="00EA6365">
        <w:rPr>
          <w:rFonts w:ascii="Times New Roman" w:hAnsi="Times New Roman"/>
          <w:sz w:val="28"/>
          <w:szCs w:val="28"/>
        </w:rPr>
        <w:t xml:space="preserve">.1. Приложение № 1 к подпрограмме «Обеспечение условий реализации программы и прочие мероприятия» изложить в новой редакции согласно приложению № </w:t>
      </w:r>
      <w:r w:rsidR="009A514A">
        <w:rPr>
          <w:rFonts w:ascii="Times New Roman" w:hAnsi="Times New Roman"/>
          <w:sz w:val="28"/>
          <w:szCs w:val="28"/>
        </w:rPr>
        <w:t>8</w:t>
      </w:r>
      <w:r w:rsidR="00EA636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506D7" w:rsidRPr="00082371" w:rsidRDefault="00BA6DC6" w:rsidP="000506D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1.1.1</w:t>
      </w:r>
      <w:r w:rsidR="00361A67">
        <w:rPr>
          <w:rFonts w:ascii="Times New Roman" w:hAnsi="Times New Roman"/>
          <w:kern w:val="2"/>
          <w:sz w:val="28"/>
          <w:szCs w:val="28"/>
          <w:lang w:eastAsia="hi-IN" w:bidi="hi-IN"/>
        </w:rPr>
        <w:t>0</w:t>
      </w:r>
      <w:r w:rsidR="009C52F7">
        <w:rPr>
          <w:rFonts w:ascii="Times New Roman" w:hAnsi="Times New Roman"/>
          <w:kern w:val="2"/>
          <w:sz w:val="28"/>
          <w:szCs w:val="28"/>
          <w:lang w:eastAsia="hi-IN" w:bidi="hi-IN"/>
        </w:rPr>
        <w:t>. Внести в приложение № 7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CA1423" w:rsidRPr="00082371" w:rsidRDefault="00BA6DC6" w:rsidP="000506D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1.1.1</w:t>
      </w:r>
      <w:r w:rsidR="00361A67">
        <w:rPr>
          <w:rFonts w:ascii="Times New Roman" w:hAnsi="Times New Roman"/>
          <w:kern w:val="2"/>
          <w:sz w:val="28"/>
          <w:szCs w:val="28"/>
          <w:lang w:eastAsia="hi-IN" w:bidi="hi-IN"/>
        </w:rPr>
        <w:t>0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776F07" w:rsidRPr="00082371" w:rsidRDefault="00FA5BA5" w:rsidP="00776F07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776F07" w:rsidRPr="00082371" w:rsidTr="004536F4">
        <w:tc>
          <w:tcPr>
            <w:tcW w:w="3936" w:type="dxa"/>
          </w:tcPr>
          <w:p w:rsidR="00776F07" w:rsidRPr="00082371" w:rsidRDefault="00776F07" w:rsidP="004536F4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082371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776F07" w:rsidRPr="00082371" w:rsidRDefault="00776F07" w:rsidP="004536F4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Мероприятия подпрограммы реализуются за счет средств местного бюджета.</w:t>
            </w:r>
          </w:p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Общий объем финансирования подпрограммы составляет 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BB02EA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 672 981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, 00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руб., из них по годам:</w:t>
            </w:r>
          </w:p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 w:rsidR="00BB02EA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8 760 531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, 00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руб.;</w:t>
            </w:r>
          </w:p>
          <w:p w:rsidR="00516B55" w:rsidRPr="00082371" w:rsidRDefault="000571F7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2024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8 456 225, 00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руб.; </w:t>
            </w:r>
          </w:p>
          <w:p w:rsidR="00776F07" w:rsidRPr="00082371" w:rsidRDefault="000571F7" w:rsidP="000571F7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2025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8 456 225, 00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</w:t>
            </w:r>
          </w:p>
        </w:tc>
      </w:tr>
    </w:tbl>
    <w:p w:rsidR="00776F07" w:rsidRDefault="009A514A" w:rsidP="00BA6DC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776F07" w:rsidRPr="00082371">
        <w:rPr>
          <w:rFonts w:ascii="Times New Roman" w:hAnsi="Times New Roman"/>
          <w:sz w:val="28"/>
          <w:szCs w:val="28"/>
        </w:rPr>
        <w:t>.</w:t>
      </w:r>
    </w:p>
    <w:p w:rsidR="00877B4E" w:rsidRPr="00082371" w:rsidRDefault="00BA6DC6" w:rsidP="00877B4E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1.1.</w:t>
      </w:r>
      <w:r w:rsidR="00361A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361A67">
        <w:rPr>
          <w:rFonts w:ascii="Times New Roman" w:hAnsi="Times New Roman"/>
          <w:sz w:val="28"/>
          <w:szCs w:val="28"/>
        </w:rPr>
        <w:t>2.</w:t>
      </w:r>
      <w:r w:rsidR="009A514A">
        <w:rPr>
          <w:rFonts w:ascii="Times New Roman" w:hAnsi="Times New Roman"/>
          <w:sz w:val="28"/>
          <w:szCs w:val="28"/>
        </w:rPr>
        <w:t xml:space="preserve"> </w:t>
      </w:r>
      <w:r w:rsidR="00877B4E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877B4E" w:rsidRPr="00877B4E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877B4E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877B4E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877B4E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архивного дела</w:t>
      </w:r>
      <w:r w:rsidR="00877B4E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877B4E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77B4E" w:rsidRPr="00877B4E">
        <w:rPr>
          <w:rFonts w:ascii="Times New Roman" w:hAnsi="Times New Roman"/>
          <w:kern w:val="2"/>
          <w:sz w:val="28"/>
          <w:szCs w:val="28"/>
          <w:lang w:eastAsia="hi-IN" w:bidi="hi-IN"/>
        </w:rPr>
        <w:t>9</w:t>
      </w:r>
      <w:r w:rsidR="00877B4E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776F07" w:rsidRPr="00082371" w:rsidRDefault="00BA6DC6" w:rsidP="00776F07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1.1.</w:t>
      </w:r>
      <w:r w:rsidR="00361A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361A67">
        <w:rPr>
          <w:rFonts w:ascii="Times New Roman" w:hAnsi="Times New Roman"/>
          <w:sz w:val="28"/>
          <w:szCs w:val="28"/>
        </w:rPr>
        <w:t>3.</w:t>
      </w:r>
      <w:r w:rsidR="00776F07" w:rsidRPr="00082371">
        <w:rPr>
          <w:rFonts w:ascii="Times New Roman" w:hAnsi="Times New Roman"/>
          <w:sz w:val="28"/>
          <w:szCs w:val="28"/>
        </w:rPr>
        <w:t xml:space="preserve"> 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516B55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архивного дела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77B4E" w:rsidRPr="008B34AF">
        <w:rPr>
          <w:rFonts w:ascii="Times New Roman" w:hAnsi="Times New Roman"/>
          <w:kern w:val="2"/>
          <w:sz w:val="28"/>
          <w:szCs w:val="28"/>
          <w:lang w:eastAsia="hi-IN" w:bidi="hi-IN"/>
        </w:rPr>
        <w:t>10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082371" w:rsidRDefault="00BA6DC6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71F7">
        <w:rPr>
          <w:rFonts w:ascii="Times New Roman" w:hAnsi="Times New Roman"/>
          <w:sz w:val="28"/>
          <w:szCs w:val="28"/>
        </w:rPr>
        <w:t>. </w:t>
      </w:r>
      <w:r w:rsidR="000571F7" w:rsidRPr="000571F7">
        <w:rPr>
          <w:rFonts w:ascii="Times New Roman" w:hAnsi="Times New Roman"/>
          <w:sz w:val="28"/>
          <w:szCs w:val="28"/>
        </w:rPr>
        <w:t>Отдел</w:t>
      </w:r>
      <w:r w:rsidR="000571F7">
        <w:rPr>
          <w:rFonts w:ascii="Times New Roman" w:hAnsi="Times New Roman"/>
          <w:sz w:val="28"/>
          <w:szCs w:val="28"/>
        </w:rPr>
        <w:t>у</w:t>
      </w:r>
      <w:r w:rsidR="000571F7" w:rsidRPr="000571F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41444E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41444E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FA26C2" w:rsidRPr="00082371">
        <w:rPr>
          <w:rFonts w:ascii="Times New Roman" w:hAnsi="Times New Roman"/>
          <w:sz w:val="28"/>
          <w:szCs w:val="28"/>
        </w:rPr>
        <w:t>(</w:t>
      </w:r>
      <w:r w:rsidR="00BC7E5B">
        <w:rPr>
          <w:rFonts w:ascii="Times New Roman" w:hAnsi="Times New Roman"/>
          <w:sz w:val="28"/>
          <w:szCs w:val="28"/>
        </w:rPr>
        <w:t>В.Г. Винокурова</w:t>
      </w:r>
      <w:r w:rsidR="00FA26C2" w:rsidRPr="00082371">
        <w:rPr>
          <w:rFonts w:ascii="Times New Roman" w:hAnsi="Times New Roman"/>
          <w:sz w:val="28"/>
          <w:szCs w:val="28"/>
        </w:rPr>
        <w:t>) довести настоящее постановление</w:t>
      </w:r>
      <w:r w:rsidR="000571F7">
        <w:rPr>
          <w:rFonts w:ascii="Times New Roman" w:hAnsi="Times New Roman"/>
          <w:sz w:val="28"/>
          <w:szCs w:val="28"/>
        </w:rPr>
        <w:t xml:space="preserve"> </w:t>
      </w:r>
      <w:r w:rsidR="00FA26C2" w:rsidRPr="00082371">
        <w:rPr>
          <w:rFonts w:ascii="Times New Roman" w:hAnsi="Times New Roman"/>
          <w:sz w:val="28"/>
          <w:szCs w:val="28"/>
        </w:rPr>
        <w:t xml:space="preserve">до сведения населения через газету </w:t>
      </w:r>
      <w:r w:rsidR="00FA5BA5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Город и горожане</w:t>
      </w:r>
      <w:r w:rsidR="00FA5BA5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BA6DC6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6C2" w:rsidRPr="00082371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   (И.С. Архипова) </w:t>
      </w:r>
      <w:proofErr w:type="gramStart"/>
      <w:r w:rsidR="00FA26C2" w:rsidRPr="000823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08237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577E9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FA26C2" w:rsidRPr="000823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A5BA5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Интернет</w:t>
      </w:r>
      <w:r w:rsidR="00FA5BA5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BA6DC6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6C2" w:rsidRPr="0008237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082371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на </w:t>
      </w:r>
      <w:r w:rsidR="000571F7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082371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0571F7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BA6DC6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6C2" w:rsidRPr="0008237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D6C3F" w:rsidRPr="00082371">
        <w:rPr>
          <w:rFonts w:ascii="Times New Roman" w:hAnsi="Times New Roman"/>
          <w:sz w:val="28"/>
          <w:szCs w:val="28"/>
        </w:rPr>
        <w:t>.</w:t>
      </w: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B02EA" w:rsidRDefault="00BB02EA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Глав</w:t>
      </w:r>
      <w:r w:rsidR="00BB02EA">
        <w:rPr>
          <w:rFonts w:ascii="Times New Roman" w:hAnsi="Times New Roman"/>
          <w:sz w:val="28"/>
          <w:szCs w:val="28"/>
        </w:rPr>
        <w:t xml:space="preserve">ы ЗАТО г. Железногорск </w:t>
      </w:r>
      <w:r w:rsidR="00BB02EA">
        <w:rPr>
          <w:rFonts w:ascii="Times New Roman" w:hAnsi="Times New Roman"/>
          <w:sz w:val="28"/>
          <w:szCs w:val="28"/>
        </w:rPr>
        <w:tab/>
      </w:r>
      <w:r w:rsidR="00BB02EA">
        <w:rPr>
          <w:rFonts w:ascii="Times New Roman" w:hAnsi="Times New Roman"/>
          <w:sz w:val="28"/>
          <w:szCs w:val="28"/>
        </w:rPr>
        <w:tab/>
      </w:r>
      <w:r w:rsidR="00BB02EA">
        <w:rPr>
          <w:rFonts w:ascii="Times New Roman" w:hAnsi="Times New Roman"/>
          <w:sz w:val="28"/>
          <w:szCs w:val="28"/>
        </w:rPr>
        <w:tab/>
        <w:t xml:space="preserve">           </w:t>
      </w:r>
      <w:r w:rsidR="000571F7">
        <w:rPr>
          <w:rFonts w:ascii="Times New Roman" w:hAnsi="Times New Roman"/>
          <w:sz w:val="28"/>
          <w:szCs w:val="28"/>
        </w:rPr>
        <w:t xml:space="preserve">            </w:t>
      </w:r>
      <w:r w:rsidR="00BB02EA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BB02EA">
        <w:rPr>
          <w:rFonts w:ascii="Times New Roman" w:hAnsi="Times New Roman"/>
          <w:sz w:val="28"/>
          <w:szCs w:val="28"/>
        </w:rPr>
        <w:t>Вычужанин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  </w:t>
      </w:r>
    </w:p>
    <w:p w:rsidR="00D62B2B" w:rsidRDefault="00D62B2B" w:rsidP="00D62B2B">
      <w:pPr>
        <w:widowControl w:val="0"/>
        <w:rPr>
          <w:rFonts w:ascii="Times New Roman" w:hAnsi="Times New Roman"/>
          <w:sz w:val="28"/>
          <w:szCs w:val="28"/>
        </w:rPr>
      </w:pPr>
    </w:p>
    <w:p w:rsidR="006320EE" w:rsidRDefault="006320EE" w:rsidP="00D62B2B">
      <w:pPr>
        <w:widowControl w:val="0"/>
        <w:rPr>
          <w:rFonts w:ascii="Times New Roman" w:hAnsi="Times New Roman"/>
          <w:sz w:val="28"/>
          <w:szCs w:val="28"/>
        </w:rPr>
        <w:sectPr w:rsidR="006320EE" w:rsidSect="00776F07">
          <w:headerReference w:type="default" r:id="rId10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16379" w:type="dxa"/>
        <w:tblInd w:w="93" w:type="dxa"/>
        <w:tblLook w:val="04A0"/>
      </w:tblPr>
      <w:tblGrid>
        <w:gridCol w:w="6947"/>
        <w:gridCol w:w="2849"/>
        <w:gridCol w:w="1669"/>
        <w:gridCol w:w="387"/>
        <w:gridCol w:w="3396"/>
        <w:gridCol w:w="895"/>
        <w:gridCol w:w="236"/>
      </w:tblGrid>
      <w:tr w:rsidR="00E103C4" w:rsidRPr="001D76BF" w:rsidTr="00A64CFF">
        <w:trPr>
          <w:trHeight w:val="37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CFF" w:rsidRPr="00FA26C2" w:rsidTr="00A64CFF">
        <w:trPr>
          <w:gridBefore w:val="2"/>
          <w:gridAfter w:val="2"/>
          <w:wBefore w:w="9796" w:type="dxa"/>
          <w:wAfter w:w="1131" w:type="dxa"/>
        </w:trPr>
        <w:tc>
          <w:tcPr>
            <w:tcW w:w="5452" w:type="dxa"/>
            <w:gridSpan w:val="3"/>
          </w:tcPr>
          <w:p w:rsidR="00A64CFF" w:rsidRDefault="00A64CFF" w:rsidP="00B5780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64CFF" w:rsidRDefault="00A64CFF" w:rsidP="00A64C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A64CFF" w:rsidRDefault="00A64CFF" w:rsidP="00A64C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ЗАТО г. Железногорск</w:t>
            </w:r>
          </w:p>
          <w:p w:rsidR="00A64CFF" w:rsidRDefault="00A64CFF" w:rsidP="00A64C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1244D">
              <w:rPr>
                <w:rFonts w:ascii="Times New Roman" w:hAnsi="Times New Roman"/>
                <w:sz w:val="28"/>
                <w:szCs w:val="28"/>
              </w:rPr>
              <w:t>12.12.2023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1244D">
              <w:rPr>
                <w:rFonts w:ascii="Times New Roman" w:hAnsi="Times New Roman"/>
                <w:sz w:val="28"/>
                <w:szCs w:val="28"/>
              </w:rPr>
              <w:t>2559</w:t>
            </w:r>
          </w:p>
          <w:p w:rsidR="00A64CFF" w:rsidRDefault="00A64CFF" w:rsidP="00B5780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CFF" w:rsidRPr="00FA26C2" w:rsidRDefault="00A64CFF" w:rsidP="00B5780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64CFF" w:rsidRPr="00FA26C2" w:rsidRDefault="00A64CFF" w:rsidP="00B5780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 программы</w:t>
            </w:r>
          </w:p>
          <w:p w:rsidR="00A64CFF" w:rsidRPr="00FA26C2" w:rsidRDefault="00A64CFF" w:rsidP="00B5780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«Развитие культуры ЗАТО Железногорск»</w:t>
            </w:r>
          </w:p>
        </w:tc>
      </w:tr>
    </w:tbl>
    <w:p w:rsidR="00A64CFF" w:rsidRPr="00FA26C2" w:rsidRDefault="00A64CFF" w:rsidP="00A64C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4CFF" w:rsidRPr="00FA26C2" w:rsidRDefault="00A64CFF" w:rsidP="00A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муниципальной </w:t>
      </w:r>
      <w:proofErr w:type="gramStart"/>
      <w:r w:rsidRPr="00FA26C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A26C2">
        <w:rPr>
          <w:rFonts w:ascii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A64CFF" w:rsidRPr="00FA26C2" w:rsidRDefault="00A64CFF" w:rsidP="00A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4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3519"/>
        <w:gridCol w:w="1188"/>
        <w:gridCol w:w="1166"/>
        <w:gridCol w:w="3171"/>
        <w:gridCol w:w="870"/>
        <w:gridCol w:w="20"/>
        <w:gridCol w:w="708"/>
        <w:gridCol w:w="1134"/>
        <w:gridCol w:w="993"/>
        <w:gridCol w:w="1141"/>
      </w:tblGrid>
      <w:tr w:rsidR="003B5596" w:rsidRPr="00067A47" w:rsidTr="003B5596">
        <w:trPr>
          <w:cantSplit/>
          <w:trHeight w:val="240"/>
          <w:tblHeader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proofErr w:type="gram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3B5596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3B5596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B55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96" w:rsidRPr="00067A47" w:rsidTr="008F269D">
        <w:trPr>
          <w:cantSplit/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Цель  -  создание условий для развития и реализации культурного и духовного потенциала населения ЗАТО Железногорск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B5596" w:rsidRPr="00067A47" w:rsidTr="003B5596">
        <w:trPr>
          <w:cantSplit/>
          <w:trHeight w:val="36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количество экземпляров новых поступлений в библиотечные фонды муниципальных библиотек на 1 тыс. человек населения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89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89</w:t>
            </w:r>
          </w:p>
        </w:tc>
      </w:tr>
      <w:tr w:rsidR="003B5596" w:rsidRPr="00067A47" w:rsidTr="003B5596">
        <w:trPr>
          <w:cantSplit/>
          <w:trHeight w:val="205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удельный вес населения, участвующего в платных </w:t>
            </w:r>
            <w:proofErr w:type="spell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Отчет о фактическом исполнении муниципального задания МБУК МВЦ, МБУК Театр оперетты, МБУК театр кукол «Золотой ключик», МБУК ДК, МБУК ЦД, МАУК ПКиО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230</w:t>
            </w: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здания которых находятся в аварийном состоянии или требуют капитального ремонта, в общем количестве учреждений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7A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Целевой показатель 4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удельный вес исполненных запросов и выданных пользователям документов в установленные сроки в общем количестве запросов, поступивших в МКУ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067A4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Муниципальный архив»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Государственная  статистическая отчетность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5596" w:rsidRPr="00067A47" w:rsidTr="00B57803">
        <w:trPr>
          <w:cantSplit/>
          <w:trHeight w:val="276"/>
          <w:jc w:val="center"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numPr>
                <w:ilvl w:val="1"/>
                <w:numId w:val="25"/>
              </w:numPr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Задача 1: С</w:t>
            </w: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B5596" w:rsidRPr="00067A47" w:rsidTr="00B57803">
        <w:trPr>
          <w:cantSplit/>
          <w:trHeight w:val="350"/>
          <w:jc w:val="center"/>
        </w:trPr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numPr>
                <w:ilvl w:val="1"/>
                <w:numId w:val="25"/>
              </w:numPr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Подпрограмма 1: Культурное наследие</w:t>
            </w: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 библиотек на 1 тыс. человек населения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фактическом исполнении муниципального задания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МБУК ЦГБ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5,05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5,05</w:t>
            </w: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(во всех формах) зрителю музейных  предметов от общего количества предметов основного музейного фонда МБУК МВЦ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МБУК МВЦ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посещений на 1 жителя в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0, 125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фактическом исполнении муниципального задания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МБУК МВЦ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</w:tr>
      <w:tr w:rsidR="003B5596" w:rsidRPr="00067A47" w:rsidTr="00B57803">
        <w:trPr>
          <w:cantSplit/>
          <w:trHeight w:val="563"/>
          <w:jc w:val="center"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Задача 2: О</w:t>
            </w: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доступа населения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культурным благам и участию в культурной  жизни</w:t>
            </w:r>
          </w:p>
        </w:tc>
      </w:tr>
      <w:tr w:rsidR="003B5596" w:rsidRPr="00067A47" w:rsidTr="00B57803">
        <w:trPr>
          <w:cantSplit/>
          <w:trHeight w:val="282"/>
          <w:jc w:val="center"/>
        </w:trPr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Подпрограмма 2: Досуг, искусство и народное творчество</w:t>
            </w:r>
          </w:p>
        </w:tc>
      </w:tr>
      <w:tr w:rsidR="003B5596" w:rsidRPr="008A4A49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Количество публичных выступлений муниципальных театров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0, 125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фактическом исполнении муниципального задания МБУК Театр оперетты, МБУК театр кукол «Золотой ключик»  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8A4A49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9">
              <w:rPr>
                <w:rFonts w:ascii="Times New Roman" w:hAnsi="Times New Roman" w:cs="Times New Roman"/>
                <w:sz w:val="24"/>
                <w:szCs w:val="24"/>
              </w:rPr>
              <w:t>не менее 337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8A4A49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9">
              <w:rPr>
                <w:rFonts w:ascii="Times New Roman" w:hAnsi="Times New Roman" w:cs="Times New Roman"/>
                <w:sz w:val="24"/>
                <w:szCs w:val="24"/>
              </w:rPr>
              <w:t>не менее 337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8A4A49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9">
              <w:rPr>
                <w:rFonts w:ascii="Times New Roman" w:hAnsi="Times New Roman" w:cs="Times New Roman"/>
                <w:sz w:val="24"/>
                <w:szCs w:val="24"/>
              </w:rPr>
              <w:t>не менее 337</w:t>
            </w:r>
          </w:p>
          <w:p w:rsidR="003B5596" w:rsidRPr="008A4A49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96" w:rsidRPr="00067A47" w:rsidTr="003B5596">
        <w:trPr>
          <w:cantSplit/>
          <w:trHeight w:val="240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7">
              <w:rPr>
                <w:rFonts w:ascii="Times New Roman" w:hAnsi="Times New Roman"/>
                <w:sz w:val="24"/>
                <w:szCs w:val="24"/>
              </w:rPr>
              <w:t>0, 125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фактическом исполнении муниципального задания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МБУК ДК, МБУК ЦД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1,1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1,1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96" w:rsidRPr="00067A47" w:rsidTr="003B5596">
        <w:trPr>
          <w:cantSplit/>
          <w:trHeight w:val="1125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7A47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 типа»)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96" w:rsidRPr="00067A47" w:rsidTr="00B57803">
        <w:trPr>
          <w:cantSplit/>
          <w:trHeight w:val="33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Задача 3: С</w:t>
            </w: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 устойчивого развития отрасли «культура» в ЗАТО Железногорск</w:t>
            </w:r>
          </w:p>
        </w:tc>
      </w:tr>
      <w:tr w:rsidR="003B5596" w:rsidRPr="00067A47" w:rsidTr="00B57803">
        <w:trPr>
          <w:cantSplit/>
          <w:trHeight w:val="357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Подпрограмма 3: Обеспечение условий реализации программы и прочие мероприятия</w:t>
            </w:r>
          </w:p>
        </w:tc>
      </w:tr>
      <w:tr w:rsidR="003B5596" w:rsidRPr="00067A47" w:rsidTr="003B5596">
        <w:trPr>
          <w:cantSplit/>
          <w:trHeight w:val="994"/>
          <w:jc w:val="center"/>
        </w:trPr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7A47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B5596" w:rsidRPr="00067A47" w:rsidRDefault="003B5596" w:rsidP="00B5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96" w:rsidRPr="00067A47" w:rsidTr="00B57803">
        <w:trPr>
          <w:cantSplit/>
          <w:trHeight w:val="698"/>
          <w:jc w:val="center"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 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4: </w:t>
            </w: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3B5596" w:rsidRPr="00067A47" w:rsidTr="00B57803">
        <w:trPr>
          <w:cantSplit/>
          <w:trHeight w:val="268"/>
          <w:jc w:val="center"/>
        </w:trPr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Подпрограмма 4: Развитие архивного дела</w:t>
            </w:r>
          </w:p>
        </w:tc>
      </w:tr>
      <w:tr w:rsidR="003B5596" w:rsidRPr="00067A47" w:rsidTr="003B5596">
        <w:trPr>
          <w:cantSplit/>
          <w:trHeight w:val="1117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дел, включенных в состав Архивного фонда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7A47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Государственная  статистическая отчетность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3B5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  <w:p w:rsidR="003B5596" w:rsidRPr="00067A47" w:rsidRDefault="003B5596" w:rsidP="00B57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CFF" w:rsidRPr="00D22CFD" w:rsidRDefault="00A64CFF" w:rsidP="00A64C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D22CFD">
        <w:rPr>
          <w:rFonts w:ascii="Times New Roman" w:hAnsi="Times New Roman" w:cs="Times New Roman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D22CFD">
        <w:rPr>
          <w:rFonts w:ascii="Times New Roman" w:hAnsi="Times New Roman" w:cs="Times New Roman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A64CFF" w:rsidRPr="004650F2" w:rsidRDefault="00A64CFF" w:rsidP="00A64C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1244D" w:rsidRDefault="00A64CFF" w:rsidP="00A64CF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  <w:sectPr w:rsidR="0011244D" w:rsidSect="00F73D6E">
          <w:headerReference w:type="default" r:id="rId11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4650F2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50F2">
        <w:rPr>
          <w:rFonts w:ascii="Times New Roman" w:hAnsi="Times New Roman" w:cs="Times New Roman"/>
          <w:sz w:val="28"/>
          <w:szCs w:val="28"/>
        </w:rPr>
        <w:t xml:space="preserve">    </w:t>
      </w:r>
      <w:r w:rsidRPr="004650F2">
        <w:rPr>
          <w:rFonts w:ascii="Times New Roman" w:hAnsi="Times New Roman"/>
          <w:sz w:val="28"/>
          <w:szCs w:val="28"/>
        </w:rPr>
        <w:t>А.А. Кривицкая</w:t>
      </w:r>
    </w:p>
    <w:tbl>
      <w:tblPr>
        <w:tblW w:w="15456" w:type="dxa"/>
        <w:tblInd w:w="93" w:type="dxa"/>
        <w:tblLook w:val="04A0"/>
      </w:tblPr>
      <w:tblGrid>
        <w:gridCol w:w="2850"/>
        <w:gridCol w:w="2180"/>
        <w:gridCol w:w="1120"/>
        <w:gridCol w:w="1120"/>
        <w:gridCol w:w="1120"/>
        <w:gridCol w:w="1660"/>
        <w:gridCol w:w="1287"/>
        <w:gridCol w:w="2176"/>
        <w:gridCol w:w="1943"/>
      </w:tblGrid>
      <w:tr w:rsidR="0011244D" w:rsidRPr="0011244D" w:rsidTr="0011244D">
        <w:trPr>
          <w:trHeight w:val="4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11244D" w:rsidRPr="0011244D" w:rsidTr="0011244D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4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4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6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муниципальной программе "Развитие культуры ЗАТО Железногорск" </w:t>
            </w: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1244D" w:rsidRPr="0011244D" w:rsidTr="0011244D">
        <w:trPr>
          <w:trHeight w:val="855"/>
        </w:trPr>
        <w:tc>
          <w:tcPr>
            <w:tcW w:w="15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11244D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11244D" w:rsidRPr="0011244D" w:rsidTr="0011244D">
        <w:trPr>
          <w:trHeight w:val="360"/>
        </w:trPr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11244D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</w:tr>
      <w:tr w:rsidR="0011244D" w:rsidRPr="0011244D" w:rsidTr="0011244D">
        <w:trPr>
          <w:trHeight w:val="75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244D" w:rsidRPr="0011244D" w:rsidTr="001124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503 203 972,77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484 275 346,00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1 451 372 697,77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96 463 850,00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90 639 541,00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90 637 981,00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277 741 372,00</w:t>
            </w:r>
          </w:p>
        </w:tc>
      </w:tr>
      <w:tr w:rsidR="0011244D" w:rsidRPr="0011244D" w:rsidTr="0011244D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библиотекой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11244D" w:rsidRPr="0011244D" w:rsidTr="0011244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11244D" w:rsidRPr="0011244D" w:rsidTr="0011244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11244D" w:rsidRPr="0011244D" w:rsidTr="0011244D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музейно-выставочным центром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11244D" w:rsidRPr="0011244D" w:rsidTr="0011244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11244D" w:rsidRPr="0011244D" w:rsidTr="0011244D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11244D" w:rsidRPr="0011244D" w:rsidTr="0011244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11244D" w:rsidRPr="0011244D" w:rsidTr="0011244D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11244D" w:rsidRPr="0011244D" w:rsidTr="0011244D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11244D" w:rsidRPr="0011244D" w:rsidTr="0011244D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11244D" w:rsidRPr="0011244D" w:rsidTr="001124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11244D" w:rsidRPr="0011244D" w:rsidTr="001124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254 025 738,33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249 789 373,00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230 712 826,00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734 527 937,33</w:t>
            </w:r>
          </w:p>
        </w:tc>
      </w:tr>
      <w:tr w:rsidR="0011244D" w:rsidRPr="0011244D" w:rsidTr="0011244D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7 679 802,77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8 181 323,00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19 281 125,77</w:t>
            </w:r>
          </w:p>
        </w:tc>
      </w:tr>
      <w:tr w:rsidR="0011244D" w:rsidRPr="0011244D" w:rsidTr="0011244D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6 259 802,77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4 761 323,00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11 021 125,77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11244D" w:rsidRPr="0011244D" w:rsidTr="0011244D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5 043 802,77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9 789 125,77</w:t>
            </w:r>
          </w:p>
        </w:tc>
      </w:tr>
      <w:tr w:rsidR="0011244D" w:rsidRPr="0011244D" w:rsidTr="0011244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5 043 802,77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9 789 125,77</w:t>
            </w:r>
          </w:p>
        </w:tc>
      </w:tr>
      <w:tr w:rsidR="0011244D" w:rsidRPr="0011244D" w:rsidTr="001124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5 043 802,77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9 789 125,77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11244D" w:rsidRPr="0011244D" w:rsidTr="001124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4 000 000,00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4 260 000,00</w:t>
            </w:r>
          </w:p>
        </w:tc>
      </w:tr>
      <w:tr w:rsidR="0011244D" w:rsidRPr="0011244D" w:rsidTr="0011244D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и выполнение работ учреждениями театрального искусства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11244D" w:rsidRPr="0011244D" w:rsidTr="0011244D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11244D" w:rsidRPr="0011244D" w:rsidTr="0011244D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11244D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11244D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11244D" w:rsidRPr="0011244D" w:rsidTr="0011244D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11244D" w:rsidRPr="0011244D" w:rsidTr="0011244D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11244D" w:rsidRPr="0011244D" w:rsidTr="0011244D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11244D" w:rsidRPr="0011244D" w:rsidTr="0011244D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11244D" w:rsidRPr="0011244D" w:rsidTr="0011244D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32 700 000,00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10 640 000,00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Организация и проведение </w:t>
            </w:r>
            <w:proofErr w:type="spellStart"/>
            <w:r w:rsidRPr="0011244D">
              <w:rPr>
                <w:rFonts w:ascii="Times New Roman" w:hAnsi="Times New Roman"/>
                <w:sz w:val="22"/>
                <w:szCs w:val="22"/>
              </w:rPr>
              <w:t>социокультурных</w:t>
            </w:r>
            <w:proofErr w:type="spellEnd"/>
            <w:r w:rsidRPr="0011244D">
              <w:rPr>
                <w:rFonts w:ascii="Times New Roman" w:hAnsi="Times New Roman"/>
                <w:sz w:val="22"/>
                <w:szCs w:val="22"/>
              </w:rPr>
              <w:t xml:space="preserve"> проектов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11244D" w:rsidRPr="0011244D" w:rsidTr="0011244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36 276 810,00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3 723 190,00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Благоустройство территории МАУК «Парк культуры и отдыха им. С.М. Кирова», в том числе озеленение парка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11244D" w:rsidRPr="0011244D" w:rsidTr="0011244D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Монтаж системы видеонаблюдения МАУК «Парк культуры и отдыха им. С.М. Кирова»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11244D" w:rsidRPr="0011244D" w:rsidTr="001124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11244D" w:rsidRPr="0011244D" w:rsidTr="0011244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11244D" w:rsidRPr="0011244D" w:rsidTr="0011244D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11244D" w:rsidRPr="0011244D" w:rsidTr="0011244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11244D" w:rsidRPr="0011244D" w:rsidTr="0011244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11244D" w:rsidRPr="0011244D" w:rsidTr="0011244D">
        <w:trPr>
          <w:trHeight w:val="14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11244D" w:rsidRPr="0011244D" w:rsidTr="001124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11244D" w:rsidRPr="0011244D" w:rsidTr="0011244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11244D" w:rsidRPr="0011244D" w:rsidTr="0011244D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39 417 329,00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117 833 207,00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39 417 329,00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117 833 207,00</w:t>
            </w:r>
          </w:p>
        </w:tc>
      </w:tr>
      <w:tr w:rsidR="0011244D" w:rsidRPr="0011244D" w:rsidTr="0011244D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11244D" w:rsidRPr="0011244D" w:rsidTr="0011244D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11244D" w:rsidRPr="0011244D" w:rsidTr="0011244D">
        <w:trPr>
          <w:trHeight w:val="11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11244D" w:rsidRPr="0011244D" w:rsidTr="0011244D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11244D" w:rsidRPr="0011244D" w:rsidTr="0011244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капитальный ремонт зданий учреждений дополнительного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11244D" w:rsidRPr="0011244D" w:rsidTr="0011244D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11244D" w:rsidRPr="0011244D" w:rsidTr="0011244D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"Развитие архивного дела"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8 760 531,00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25 672 981,00</w:t>
            </w:r>
          </w:p>
        </w:tc>
      </w:tr>
      <w:tr w:rsidR="0011244D" w:rsidRPr="0011244D" w:rsidTr="0011244D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8 760 531,00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25 672 981,00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8 760 531,00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25 672 981,00</w:t>
            </w:r>
          </w:p>
        </w:tc>
      </w:tr>
      <w:tr w:rsidR="0011244D" w:rsidRPr="0011244D" w:rsidTr="0011244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8 751 531,00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25 663 981,00</w:t>
            </w:r>
          </w:p>
        </w:tc>
      </w:tr>
      <w:tr w:rsidR="0011244D" w:rsidRPr="0011244D" w:rsidTr="0011244D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6 302 963,00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18 599 549,00</w:t>
            </w:r>
          </w:p>
        </w:tc>
      </w:tr>
      <w:tr w:rsidR="0011244D" w:rsidRPr="0011244D" w:rsidTr="0011244D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6 302 963,00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18 599 549,00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2 448 568,00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7 060 432,00</w:t>
            </w:r>
          </w:p>
        </w:tc>
      </w:tr>
      <w:tr w:rsidR="0011244D" w:rsidRPr="0011244D" w:rsidTr="0011244D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2 448 568,00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7 060 432,00</w:t>
            </w:r>
          </w:p>
        </w:tc>
      </w:tr>
      <w:tr w:rsidR="0011244D" w:rsidRPr="0011244D" w:rsidTr="0011244D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</w:tr>
      <w:tr w:rsidR="0011244D" w:rsidRPr="0011244D" w:rsidTr="0011244D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</w:tr>
      <w:tr w:rsidR="0011244D" w:rsidRPr="0011244D" w:rsidTr="0011244D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11244D" w:rsidRPr="0011244D" w:rsidTr="0011244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11244D" w:rsidRPr="0011244D" w:rsidTr="0011244D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</w:tr>
      <w:tr w:rsidR="0011244D" w:rsidRPr="0011244D" w:rsidTr="0011244D">
        <w:trPr>
          <w:trHeight w:val="405"/>
        </w:trPr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  <w:tr w:rsidR="0011244D" w:rsidRPr="0011244D" w:rsidTr="001124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Arial" w:hAnsi="Arial" w:cs="Arial"/>
                <w:sz w:val="20"/>
              </w:rPr>
            </w:pPr>
          </w:p>
        </w:tc>
      </w:tr>
    </w:tbl>
    <w:p w:rsidR="0011244D" w:rsidRDefault="0011244D" w:rsidP="00A64C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1244D" w:rsidSect="00F73D6E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458" w:type="dxa"/>
        <w:tblInd w:w="93" w:type="dxa"/>
        <w:tblLook w:val="04A0"/>
      </w:tblPr>
      <w:tblGrid>
        <w:gridCol w:w="2140"/>
        <w:gridCol w:w="2978"/>
        <w:gridCol w:w="2977"/>
        <w:gridCol w:w="1842"/>
        <w:gridCol w:w="2072"/>
        <w:gridCol w:w="1189"/>
        <w:gridCol w:w="2260"/>
      </w:tblGrid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  <w:r w:rsidRPr="0011244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  <w:r w:rsidRPr="0011244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  <w:r w:rsidRPr="0011244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Администрации ЗАТО г. Железногорск</w:t>
            </w:r>
          </w:p>
        </w:tc>
      </w:tr>
      <w:tr w:rsidR="0011244D" w:rsidRPr="0011244D" w:rsidTr="0011244D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  <w:r w:rsidRPr="0011244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12.12.</w:t>
            </w:r>
            <w:r w:rsidRPr="0011244D">
              <w:rPr>
                <w:rFonts w:ascii="Times New Roman" w:hAnsi="Times New Roman"/>
                <w:sz w:val="28"/>
                <w:szCs w:val="28"/>
              </w:rPr>
              <w:t xml:space="preserve">2023  № </w:t>
            </w:r>
            <w:r>
              <w:rPr>
                <w:rFonts w:ascii="Times New Roman" w:hAnsi="Times New Roman"/>
                <w:sz w:val="28"/>
                <w:szCs w:val="28"/>
              </w:rPr>
              <w:t>2559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0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"Развитие культуры ЗАТО Железногорск"</w:t>
            </w:r>
          </w:p>
        </w:tc>
      </w:tr>
      <w:tr w:rsidR="0011244D" w:rsidRPr="0011244D" w:rsidTr="0011244D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4D" w:rsidRPr="0011244D" w:rsidTr="0011244D">
        <w:trPr>
          <w:trHeight w:val="1230"/>
        </w:trPr>
        <w:tc>
          <w:tcPr>
            <w:tcW w:w="1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Информация об источниках финансирования подпрограмм, отдельных мероприятий</w:t>
            </w:r>
            <w:r w:rsidRPr="0011244D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11244D">
              <w:rPr>
                <w:rFonts w:ascii="Times New Roman" w:hAnsi="Times New Roman"/>
                <w:sz w:val="28"/>
                <w:szCs w:val="28"/>
              </w:rPr>
              <w:br/>
              <w:t>бюджетов других уровней бюджетной системы)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4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44D" w:rsidRPr="0011244D" w:rsidTr="0011244D">
        <w:trPr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11244D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11244D" w:rsidRPr="0011244D" w:rsidTr="0011244D">
        <w:trPr>
          <w:trHeight w:val="3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"Развитие культуры ЗАТО Железногорск"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503 203 972,77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484 275 346,00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1 451 372 697,77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6 877 293,54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6 894 130,23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6 442 110,99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20 213 534,76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2 977 850,46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2 984 803,77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3 063 199,01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9 025 853,24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493 348 828,77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474 396 412,00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454 388 069,00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1 422 133 309,77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96 463 850,00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90 639 541,00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90 637 981,00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277 741 372,00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104 294,90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104 294,90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101 498,48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310 088,28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211 405,10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211 405,10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214 401,52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637 211,72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96 148 150,00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90 323 841,00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90 322 081,00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276 794 072,00</w:t>
            </w:r>
          </w:p>
        </w:tc>
      </w:tr>
      <w:tr w:rsidR="0011244D" w:rsidRPr="0011244D" w:rsidTr="0011244D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254 025 738,33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249 789 373,00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230 712 826,00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734 527 937,33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6 772 998,64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6 789 835,33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6 340 612,51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19 903 446,48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2 766 445,36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2 773 398,67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2 848 797,49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8 388 641,52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244 486 294,33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240 226 139,00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221 523 416,00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706 235 849,33</w:t>
            </w:r>
          </w:p>
        </w:tc>
      </w:tr>
      <w:tr w:rsidR="0011244D" w:rsidRPr="0011244D" w:rsidTr="0011244D">
        <w:trPr>
          <w:trHeight w:val="28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1244D" w:rsidRPr="0011244D" w:rsidTr="0011244D">
        <w:trPr>
          <w:trHeight w:val="37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1244D" w:rsidRPr="0011244D" w:rsidTr="0011244D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11244D" w:rsidRPr="0011244D" w:rsidTr="0011244D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8 760 531,00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25 672 981,00</w:t>
            </w:r>
          </w:p>
        </w:tc>
      </w:tr>
      <w:tr w:rsidR="0011244D" w:rsidRPr="0011244D" w:rsidTr="0011244D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1244D" w:rsidRPr="0011244D" w:rsidTr="0011244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8 760 531,00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25 672 981,00</w:t>
            </w:r>
          </w:p>
        </w:tc>
      </w:tr>
      <w:tr w:rsidR="0011244D" w:rsidRPr="0011244D" w:rsidTr="0011244D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44D" w:rsidRPr="0011244D" w:rsidRDefault="0011244D" w:rsidP="00112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1244D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24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1244D" w:rsidRPr="0011244D" w:rsidTr="0011244D">
        <w:trPr>
          <w:trHeight w:val="870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44D" w:rsidRPr="0011244D" w:rsidRDefault="0011244D" w:rsidP="0011244D">
            <w:pPr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4D" w:rsidRPr="0011244D" w:rsidRDefault="0011244D" w:rsidP="001124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244D">
              <w:rPr>
                <w:rFonts w:ascii="Times New Roman" w:hAnsi="Times New Roman"/>
                <w:sz w:val="28"/>
                <w:szCs w:val="28"/>
              </w:rPr>
              <w:t>____________А.А. Кривицкая</w:t>
            </w:r>
          </w:p>
        </w:tc>
      </w:tr>
    </w:tbl>
    <w:p w:rsidR="00A64CFF" w:rsidRPr="0070461B" w:rsidRDefault="00A64CFF" w:rsidP="00A64C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64CFF" w:rsidRPr="0070461B" w:rsidSect="00F73D6E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20188" w:type="dxa"/>
        <w:tblInd w:w="94" w:type="dxa"/>
        <w:tblLayout w:type="fixed"/>
        <w:tblLook w:val="04A0"/>
      </w:tblPr>
      <w:tblGrid>
        <w:gridCol w:w="15607"/>
        <w:gridCol w:w="4581"/>
      </w:tblGrid>
      <w:tr w:rsidR="00B57803" w:rsidRPr="008A4A49" w:rsidTr="00B57803">
        <w:trPr>
          <w:gridAfter w:val="1"/>
          <w:wAfter w:w="4581" w:type="dxa"/>
          <w:trHeight w:val="289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03" w:rsidRPr="004323FB" w:rsidRDefault="00B57803" w:rsidP="008F269D">
            <w:pPr>
              <w:autoSpaceDE w:val="0"/>
              <w:autoSpaceDN w:val="0"/>
              <w:adjustRightInd w:val="0"/>
              <w:ind w:left="109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57803" w:rsidRPr="004323FB" w:rsidRDefault="00B57803" w:rsidP="008F269D">
            <w:pPr>
              <w:autoSpaceDE w:val="0"/>
              <w:autoSpaceDN w:val="0"/>
              <w:adjustRightInd w:val="0"/>
              <w:ind w:left="109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57803" w:rsidRPr="004323FB" w:rsidRDefault="00B57803" w:rsidP="008F269D">
            <w:pPr>
              <w:autoSpaceDE w:val="0"/>
              <w:autoSpaceDN w:val="0"/>
              <w:adjustRightInd w:val="0"/>
              <w:ind w:left="109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B57803" w:rsidRDefault="00B57803" w:rsidP="008F269D">
            <w:pPr>
              <w:autoSpaceDE w:val="0"/>
              <w:autoSpaceDN w:val="0"/>
              <w:adjustRightInd w:val="0"/>
              <w:ind w:left="109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2559</w:t>
            </w:r>
          </w:p>
          <w:p w:rsidR="00B57803" w:rsidRDefault="00B57803" w:rsidP="008F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B57803" w:rsidRPr="008A4A49" w:rsidRDefault="00B57803" w:rsidP="008F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</w:tc>
      </w:tr>
      <w:tr w:rsidR="00B57803" w:rsidRPr="008A4A49" w:rsidTr="008F269D">
        <w:trPr>
          <w:gridAfter w:val="1"/>
          <w:wAfter w:w="4581" w:type="dxa"/>
          <w:trHeight w:val="80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03" w:rsidRPr="008A4A49" w:rsidRDefault="00B57803" w:rsidP="008F269D">
            <w:pPr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к м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>униципальной программе</w:t>
            </w:r>
          </w:p>
          <w:p w:rsidR="00B57803" w:rsidRPr="008A4A49" w:rsidRDefault="00B57803" w:rsidP="008F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«Развитие культуры </w:t>
            </w:r>
          </w:p>
          <w:p w:rsidR="00B57803" w:rsidRPr="008A4A49" w:rsidRDefault="00B57803" w:rsidP="008F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ЗАТО Железногорск» </w:t>
            </w:r>
          </w:p>
        </w:tc>
      </w:tr>
      <w:tr w:rsidR="00B57803" w:rsidRPr="008A4A49" w:rsidTr="00B57803">
        <w:trPr>
          <w:gridAfter w:val="1"/>
          <w:wAfter w:w="4581" w:type="dxa"/>
          <w:trHeight w:val="285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03" w:rsidRPr="008A4A49" w:rsidRDefault="00B57803" w:rsidP="00B57803">
            <w:pPr>
              <w:ind w:right="14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803" w:rsidRPr="008A4A49" w:rsidTr="00B57803">
        <w:trPr>
          <w:gridAfter w:val="1"/>
          <w:wAfter w:w="4581" w:type="dxa"/>
          <w:trHeight w:val="285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803" w:rsidRPr="008A4A49" w:rsidRDefault="00B57803" w:rsidP="00B578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803" w:rsidRPr="008A4A49" w:rsidTr="00B57803">
        <w:trPr>
          <w:trHeight w:val="300"/>
        </w:trPr>
        <w:tc>
          <w:tcPr>
            <w:tcW w:w="2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03" w:rsidRPr="008A4A49" w:rsidRDefault="00B57803" w:rsidP="00B57803">
            <w:pPr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Информация о сводных показателях муниципальных заданий</w:t>
            </w:r>
          </w:p>
          <w:p w:rsidR="00B57803" w:rsidRPr="008A4A49" w:rsidRDefault="00B57803" w:rsidP="00B578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803" w:rsidRPr="008A4A49" w:rsidTr="00B57803">
        <w:trPr>
          <w:gridAfter w:val="1"/>
          <w:wAfter w:w="4581" w:type="dxa"/>
          <w:trHeight w:val="285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459" w:type="dxa"/>
              <w:tblInd w:w="610" w:type="dxa"/>
              <w:tblLayout w:type="fixed"/>
              <w:tblLook w:val="04A0"/>
            </w:tblPr>
            <w:tblGrid>
              <w:gridCol w:w="4251"/>
              <w:gridCol w:w="3684"/>
              <w:gridCol w:w="2696"/>
              <w:gridCol w:w="1134"/>
              <w:gridCol w:w="1418"/>
              <w:gridCol w:w="1276"/>
            </w:tblGrid>
            <w:tr w:rsidR="00B57803" w:rsidRPr="008A4A49" w:rsidTr="00B57803">
              <w:trPr>
                <w:trHeight w:val="683"/>
              </w:trPr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803" w:rsidRPr="00E10C46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B57803" w:rsidRPr="008A4A49" w:rsidTr="00B57803">
              <w:trPr>
                <w:trHeight w:val="483"/>
              </w:trPr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202</w:t>
                  </w:r>
                  <w:r w:rsidR="00966A00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202</w:t>
                  </w:r>
                  <w:r w:rsidR="00966A00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202</w:t>
                  </w:r>
                  <w:r w:rsidR="00966A00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год</w:t>
                  </w:r>
                </w:p>
              </w:tc>
            </w:tr>
            <w:tr w:rsidR="00B57803" w:rsidRPr="008A4A49" w:rsidTr="00B57803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E10C46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</w:tr>
            <w:tr w:rsidR="00B57803" w:rsidRPr="008A4A49" w:rsidTr="00B57803">
              <w:trPr>
                <w:trHeight w:val="630"/>
              </w:trPr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1. Показ (организация показа) спектаклей (театральных постановок)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стационар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B57803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B57803">
                    <w:rPr>
                      <w:rFonts w:ascii="Times New Roman" w:hAnsi="Times New Roman"/>
                      <w:sz w:val="20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B57803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B57803">
                    <w:rPr>
                      <w:rFonts w:ascii="Times New Roman" w:hAnsi="Times New Roman"/>
                      <w:sz w:val="20"/>
                    </w:rPr>
                    <w:t>218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218</w:t>
                  </w:r>
                </w:p>
              </w:tc>
            </w:tr>
            <w:tr w:rsidR="00B57803" w:rsidRPr="008A4A49" w:rsidTr="00B57803">
              <w:trPr>
                <w:trHeight w:val="58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2. Показ (организация показа) спектаклей (театральных постановок)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на выезде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B57803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B57803">
                    <w:rPr>
                      <w:rFonts w:ascii="Times New Roman" w:hAnsi="Times New Roman"/>
                      <w:sz w:val="20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B57803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B57803">
                    <w:rPr>
                      <w:rFonts w:ascii="Times New Roman" w:hAnsi="Times New Roman"/>
                      <w:sz w:val="20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119</w:t>
                  </w:r>
                </w:p>
              </w:tc>
            </w:tr>
            <w:tr w:rsidR="00B57803" w:rsidRPr="008A4A49" w:rsidTr="00B57803">
              <w:trPr>
                <w:trHeight w:val="12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3. Создание спектаклей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Музыкальная комедия, большая форма (многонаселенная пьеса, из двух и более актов)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новых (капитально возобновленных) постановок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</w:tr>
            <w:tr w:rsidR="00B57803" w:rsidRPr="008A4A49" w:rsidTr="00B57803">
              <w:trPr>
                <w:trHeight w:val="69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4. Создание спектаклей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Музыкальная комедия, малая форма (камерный спектакль)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новых (капитально возобновленных) постановок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5. Создание спектаклей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Кукольный спектакль, малая форма (камерный спектакль)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новых (капитально возобновленных) постановок (единица)</w:t>
                  </w:r>
                </w:p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lastRenderedPageBreak/>
                    <w:t>6. Показ (организация показа) концертных программ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стационар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Число зрителей (человек)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26400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7. Показ (организация показа) концертных программ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на выезде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22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8. Создание концертов и концертных программ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Сборный концерт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новых (капитально возобновленных) концертов (единица)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53</w:t>
                  </w:r>
                </w:p>
              </w:tc>
            </w:tr>
            <w:tr w:rsidR="00B57803" w:rsidRPr="008A4A49" w:rsidTr="00B57803">
              <w:trPr>
                <w:trHeight w:val="900"/>
              </w:trPr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9. Библиотечное, библиографическое и информационное обслуживание пользователей библиотеки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в стационарных условиях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посещений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519121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519121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519121</w:t>
                  </w:r>
                </w:p>
              </w:tc>
            </w:tr>
            <w:tr w:rsidR="00B57803" w:rsidRPr="008A4A49" w:rsidTr="00B57803">
              <w:trPr>
                <w:trHeight w:val="9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10. Библиотечное, библиографическое и информационное обслуживание пользователей библиотеки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 (вне стационара)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посещений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3400</w:t>
                  </w:r>
                </w:p>
              </w:tc>
            </w:tr>
            <w:tr w:rsidR="00B57803" w:rsidRPr="008A4A49" w:rsidTr="00B57803">
              <w:trPr>
                <w:trHeight w:val="9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11. Библиотечное, библиографическое и информационное обслуживание пользователей библиотеки. С учётом всех форм. Удаленно через сеть интернет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 (удаленно, через сеть интернет)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посещений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101816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101816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101816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12. Публичный показ музейных предметов, музейных коллекций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С учетом всех форм, в стационарных условиях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Число зрителей (человек)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35000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35000</w:t>
                  </w:r>
                </w:p>
              </w:tc>
            </w:tr>
            <w:tr w:rsidR="00B57803" w:rsidRPr="008A4A49" w:rsidTr="00B57803">
              <w:trPr>
                <w:trHeight w:val="88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13. Формирование, учет, изучение, обеспечение физического сохранения и безопасности музейных предметов, музейных коллекций</w:t>
                  </w:r>
                </w:p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предметов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21300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21300</w:t>
                  </w:r>
                </w:p>
              </w:tc>
            </w:tr>
            <w:tr w:rsidR="00B57803" w:rsidRPr="008A4A49" w:rsidTr="00B57803">
              <w:trPr>
                <w:trHeight w:val="629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bookmarkStart w:id="0" w:name="_GoBack" w:colFirst="3" w:colLast="5"/>
                  <w:r w:rsidRPr="00E10C46">
                    <w:rPr>
                      <w:rFonts w:ascii="Times New Roman" w:hAnsi="Times New Roman"/>
                      <w:sz w:val="20"/>
                    </w:rPr>
                    <w:t>14. Создание экспозиций (выставок) музеев, организация выездных выставок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В стационарных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условиях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экспозиций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14</w:t>
                  </w:r>
                </w:p>
              </w:tc>
            </w:tr>
            <w:bookmarkEnd w:id="0"/>
            <w:tr w:rsidR="00B57803" w:rsidRPr="008A4A49" w:rsidTr="00B57803">
              <w:trPr>
                <w:trHeight w:val="9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15. Организация деятельности клубных формирований и формирований самодеятельного народного творчества (бесплатная)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клубных формирований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70</w:t>
                  </w:r>
                </w:p>
              </w:tc>
            </w:tr>
            <w:tr w:rsidR="00B57803" w:rsidRPr="008A4A49" w:rsidTr="00B57803">
              <w:trPr>
                <w:trHeight w:val="9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16. Организация деятельности клубных формирований и формирований самодеятельного народного творчества (платная)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клубных формирований (единица)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42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17. Формирование, сохранение, содержание и учет коллекций диких и домашних животных, растений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работ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18. Организация и проведение культурно-массовых мероприятий (платная)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Культурно-массовых</w:t>
                  </w:r>
                  <w:proofErr w:type="gram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(иные зрелищные мероприятия)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участников мероприятия (человек)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99000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99000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99000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lastRenderedPageBreak/>
                    <w:t>19. Организация и проведение культурно-массовых мероприятий (бесплатная)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Творческих</w:t>
                  </w:r>
                  <w:proofErr w:type="gram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(фестиваль, выставка, конкурс, смотр)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Количество проведенных мероприятий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90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20.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общеразвивающих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Художественной, очная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153267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153267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153256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21.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Декоративно-прикладное творчество,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27130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2730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22.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Дизайн,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28000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23.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Духовые и ударные инструменты,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7950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7950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7950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24.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Живопись, очная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62000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62000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25.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Народные инструменты,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31086</w:t>
                  </w:r>
                </w:p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31086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31086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26.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Струнные инструменты,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13070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13070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13070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27.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Фортепиано,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40749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40749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40749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28.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Архитектура, очная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26000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803" w:rsidRPr="00E10C46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>29.</w:t>
                  </w:r>
                  <w:r w:rsidRPr="00E10C46">
                    <w:t xml:space="preserve"> </w:t>
                  </w:r>
                  <w:r w:rsidRPr="00E10C46">
                    <w:rPr>
                      <w:rFonts w:ascii="Times New Roman" w:hAnsi="Times New Roman"/>
                      <w:sz w:val="20"/>
                    </w:rPr>
                    <w:t xml:space="preserve">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Хоровое пение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803" w:rsidRPr="008A4A49" w:rsidRDefault="00B57803" w:rsidP="00B57803">
                  <w:pPr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1770</w:t>
                  </w:r>
                </w:p>
              </w:tc>
            </w:tr>
            <w:tr w:rsidR="00B57803" w:rsidRPr="008A4A49" w:rsidTr="00B57803">
              <w:trPr>
                <w:trHeight w:val="60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E10C46" w:rsidRDefault="00B57803" w:rsidP="00B578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0C46">
                    <w:rPr>
                      <w:rFonts w:ascii="Times New Roman" w:hAnsi="Times New Roman"/>
                      <w:sz w:val="20"/>
                    </w:rPr>
                    <w:t xml:space="preserve">30. Реализация дополнительных </w:t>
                  </w:r>
                  <w:proofErr w:type="spellStart"/>
                  <w:r w:rsidRPr="00E10C46">
                    <w:rPr>
                      <w:rFonts w:ascii="Times New Roman" w:hAnsi="Times New Roman"/>
                      <w:sz w:val="20"/>
                    </w:rPr>
                    <w:t>предпрофессиональных</w:t>
                  </w:r>
                  <w:proofErr w:type="spellEnd"/>
                  <w:r w:rsidRPr="00E10C46">
                    <w:rPr>
                      <w:rFonts w:ascii="Times New Roman" w:hAnsi="Times New Roman"/>
                      <w:sz w:val="20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Музыкальный фольклор, </w:t>
                  </w:r>
                  <w:proofErr w:type="gramStart"/>
                  <w:r w:rsidRPr="008A4A49">
                    <w:rPr>
                      <w:rFonts w:ascii="Times New Roman" w:hAnsi="Times New Roman"/>
                      <w:sz w:val="20"/>
                    </w:rPr>
                    <w:t>очная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803" w:rsidRPr="008A4A49" w:rsidRDefault="00B57803" w:rsidP="00B578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 xml:space="preserve">Количество 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человекочасов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 xml:space="preserve"> (</w:t>
                  </w:r>
                  <w:proofErr w:type="spellStart"/>
                  <w:r w:rsidRPr="008A4A49">
                    <w:rPr>
                      <w:rFonts w:ascii="Times New Roman" w:hAnsi="Times New Roman"/>
                      <w:sz w:val="20"/>
                    </w:rPr>
                    <w:t>человекочас</w:t>
                  </w:r>
                  <w:proofErr w:type="spellEnd"/>
                  <w:r w:rsidRPr="008A4A49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7803" w:rsidRPr="008A4A49" w:rsidRDefault="00B57803" w:rsidP="00B57803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8A4A49">
                    <w:rPr>
                      <w:rFonts w:ascii="Times New Roman" w:hAnsi="Times New Roman"/>
                      <w:sz w:val="20"/>
                    </w:rPr>
                    <w:t>3600</w:t>
                  </w:r>
                </w:p>
              </w:tc>
            </w:tr>
          </w:tbl>
          <w:p w:rsidR="00B57803" w:rsidRPr="008A4A49" w:rsidRDefault="00B57803" w:rsidP="00B578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803" w:rsidRPr="004D4793" w:rsidTr="00B57803">
        <w:trPr>
          <w:gridAfter w:val="1"/>
          <w:wAfter w:w="4581" w:type="dxa"/>
          <w:trHeight w:val="285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03" w:rsidRPr="004D4793" w:rsidRDefault="00B57803" w:rsidP="00B5780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57803" w:rsidRPr="008A4A49" w:rsidTr="00B57803">
        <w:trPr>
          <w:gridAfter w:val="1"/>
          <w:wAfter w:w="4581" w:type="dxa"/>
          <w:trHeight w:val="570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03" w:rsidRPr="008A4A49" w:rsidRDefault="00B57803" w:rsidP="00B57803">
            <w:pPr>
              <w:ind w:firstLine="615"/>
              <w:rPr>
                <w:rFonts w:ascii="Times New Roman" w:hAnsi="Times New Roman"/>
                <w:sz w:val="24"/>
                <w:szCs w:val="24"/>
              </w:rPr>
            </w:pPr>
            <w:r w:rsidRPr="008A4A49">
              <w:rPr>
                <w:rFonts w:ascii="Times New Roman" w:hAnsi="Times New Roman"/>
                <w:sz w:val="24"/>
                <w:szCs w:val="24"/>
              </w:rPr>
              <w:t>* Содержание муниципальной услуги (работы) указывается по каждой реестровой записи</w:t>
            </w:r>
          </w:p>
        </w:tc>
      </w:tr>
      <w:tr w:rsidR="00B57803" w:rsidRPr="008A4A49" w:rsidTr="00B57803">
        <w:trPr>
          <w:gridAfter w:val="1"/>
          <w:wAfter w:w="4581" w:type="dxa"/>
          <w:trHeight w:val="285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03" w:rsidRPr="008A4A49" w:rsidRDefault="00B57803" w:rsidP="00B57803">
            <w:pPr>
              <w:ind w:firstLine="6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803" w:rsidRPr="008A4A49" w:rsidTr="00B57803">
        <w:trPr>
          <w:gridAfter w:val="1"/>
          <w:wAfter w:w="4581" w:type="dxa"/>
          <w:trHeight w:val="570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03" w:rsidRPr="008A4A49" w:rsidRDefault="00B57803" w:rsidP="00B57803">
            <w:pPr>
              <w:ind w:firstLine="615"/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>Начальник Социального отдела                                                                                                                              А.А. Кривицкая</w:t>
            </w:r>
          </w:p>
        </w:tc>
      </w:tr>
    </w:tbl>
    <w:p w:rsidR="00A64CFF" w:rsidRDefault="00A64CFF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  <w:sectPr w:rsidR="00A64CFF" w:rsidSect="00C5506F">
          <w:headerReference w:type="default" r:id="rId12"/>
          <w:pgSz w:w="16838" w:h="11905" w:orient="landscape" w:code="9"/>
          <w:pgMar w:top="567" w:right="567" w:bottom="567" w:left="567" w:header="567" w:footer="454" w:gutter="0"/>
          <w:cols w:space="720"/>
          <w:noEndnote/>
          <w:titlePg/>
          <w:docGrid w:linePitch="299"/>
        </w:sectPr>
      </w:pPr>
    </w:p>
    <w:p w:rsidR="00C63269" w:rsidRDefault="00C63269" w:rsidP="00C632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525" w:type="dxa"/>
        <w:tblInd w:w="94" w:type="dxa"/>
        <w:tblLayout w:type="fixed"/>
        <w:tblLook w:val="04A0"/>
      </w:tblPr>
      <w:tblGrid>
        <w:gridCol w:w="15525"/>
      </w:tblGrid>
      <w:tr w:rsidR="00CE6B04" w:rsidRPr="008A4A49" w:rsidTr="00AE6DF8">
        <w:trPr>
          <w:trHeight w:val="266"/>
        </w:trPr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04" w:rsidRPr="004323FB" w:rsidRDefault="00CE6B04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E6B04" w:rsidRPr="004323FB" w:rsidRDefault="00CE6B04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6B04" w:rsidRPr="004323FB" w:rsidRDefault="00CE6B04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CE6B04" w:rsidRPr="00CD7630" w:rsidRDefault="00CE6B04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2559</w:t>
            </w:r>
          </w:p>
          <w:p w:rsidR="009E36D8" w:rsidRPr="00CD7630" w:rsidRDefault="009E36D8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6D8" w:rsidRDefault="009E36D8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63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CE6B04" w:rsidRPr="008A4A49" w:rsidRDefault="009E36D8" w:rsidP="00382FD2">
            <w:pPr>
              <w:autoSpaceDE w:val="0"/>
              <w:autoSpaceDN w:val="0"/>
              <w:adjustRightInd w:val="0"/>
              <w:ind w:left="11057"/>
              <w:rPr>
                <w:rFonts w:ascii="Times New Roman" w:hAnsi="Times New Roman"/>
                <w:sz w:val="28"/>
                <w:szCs w:val="28"/>
              </w:rPr>
            </w:pPr>
            <w:r w:rsidRPr="00CD7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подпрограмме 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Культурное наследие»</w:t>
            </w:r>
            <w:r w:rsidR="00CE6B04"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CE6B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B734D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="0058682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73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6B04" w:rsidRPr="008A4A49" w:rsidTr="00AE6DF8">
        <w:trPr>
          <w:trHeight w:val="4718"/>
        </w:trPr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4C" w:rsidRDefault="00CD7630" w:rsidP="00B05A4C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3401">
              <w:rPr>
                <w:rFonts w:ascii="Times New Roman" w:hAnsi="Times New Roman"/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  <w:tbl>
            <w:tblPr>
              <w:tblW w:w="1475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70"/>
              <w:gridCol w:w="3567"/>
              <w:gridCol w:w="1327"/>
              <w:gridCol w:w="2846"/>
              <w:gridCol w:w="1139"/>
              <w:gridCol w:w="854"/>
              <w:gridCol w:w="1423"/>
              <w:gridCol w:w="1424"/>
              <w:gridCol w:w="1606"/>
            </w:tblGrid>
            <w:tr w:rsidR="00966A00" w:rsidRPr="00AE6DF8" w:rsidTr="008F269D">
              <w:trPr>
                <w:cantSplit/>
                <w:trHeight w:val="1266"/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№  </w:t>
                  </w:r>
                  <w:r w:rsidRPr="00AE6DF8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 w:rsidRPr="00AE6DF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AE6DF8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AE6DF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3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Цель, 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показатели результативности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Единица</w:t>
                  </w:r>
                  <w:r w:rsidRPr="00AE6DF8">
                    <w:rPr>
                      <w:rFonts w:ascii="Times New Roman" w:hAnsi="Times New Roman" w:cs="Times New Roman"/>
                    </w:rPr>
                    <w:br/>
                    <w:t>измерения</w:t>
                  </w:r>
                </w:p>
              </w:tc>
              <w:tc>
                <w:tcPr>
                  <w:tcW w:w="2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Источник </w:t>
                  </w:r>
                  <w:r w:rsidRPr="00AE6DF8">
                    <w:rPr>
                      <w:rFonts w:ascii="Times New Roman" w:hAnsi="Times New Roman" w:cs="Times New Roman"/>
                    </w:rPr>
                    <w:br/>
                    <w:t>информации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269D" w:rsidRPr="008F269D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2021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2022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2023</w:t>
                  </w:r>
                  <w:r w:rsidRPr="00AE6DF8">
                    <w:rPr>
                      <w:rFonts w:ascii="Times New Roman" w:hAnsi="Times New Roman" w:cs="Times New Roman"/>
                      <w:lang w:val="en-US"/>
                    </w:rPr>
                    <w:t>*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2024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2025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B05A4C" w:rsidRPr="00AE6DF8" w:rsidTr="00AE6DF8">
              <w:trPr>
                <w:cantSplit/>
                <w:trHeight w:val="221"/>
                <w:jc w:val="center"/>
              </w:trPr>
              <w:tc>
                <w:tcPr>
                  <w:tcW w:w="944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05A4C" w:rsidRPr="00AE6DF8" w:rsidRDefault="00B05A4C" w:rsidP="008F269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Цель подпрограммы - с</w:t>
                  </w:r>
                  <w:r w:rsidRPr="00AE6DF8">
                    <w:rPr>
                      <w:rFonts w:ascii="Times New Roman" w:hAnsi="Times New Roman" w:cs="Times New Roman"/>
                      <w:bCs/>
                    </w:rPr>
                    <w:t xml:space="preserve">охранение и эффективное использование культурного наследия </w:t>
                  </w:r>
                  <w:r w:rsidRPr="00AE6DF8">
                    <w:rPr>
                      <w:rFonts w:ascii="Times New Roman" w:hAnsi="Times New Roman" w:cs="Times New Roman"/>
                    </w:rPr>
                    <w:t>ЗАТО Железногорск</w:t>
                  </w:r>
                </w:p>
              </w:tc>
              <w:tc>
                <w:tcPr>
                  <w:tcW w:w="5307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5A4C" w:rsidRPr="00AE6DF8" w:rsidRDefault="00B05A4C" w:rsidP="008F269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66A00" w:rsidRPr="00AE6DF8" w:rsidTr="00AE6DF8">
              <w:trPr>
                <w:cantSplit/>
                <w:trHeight w:val="729"/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highlight w:val="red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Количество посещений муниципальных  библиотек на 1 тыс. человек населения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тыс.</w:t>
                  </w:r>
                </w:p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6DF8">
                    <w:rPr>
                      <w:rFonts w:ascii="Times New Roman" w:hAnsi="Times New Roman" w:cs="Times New Roman"/>
                    </w:rPr>
                    <w:t>посещ</w:t>
                  </w:r>
                  <w:proofErr w:type="spellEnd"/>
                  <w:r w:rsidRPr="00AE6DF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Отчет о фактическом исполнении муниципального задания МБУК ЦГБ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5,5</w:t>
                  </w:r>
                </w:p>
              </w:tc>
              <w:tc>
                <w:tcPr>
                  <w:tcW w:w="1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5,0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5,05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5,05</w:t>
                  </w:r>
                </w:p>
              </w:tc>
            </w:tr>
            <w:tr w:rsidR="00966A00" w:rsidRPr="00AE6DF8" w:rsidTr="00AE6DF8">
              <w:trPr>
                <w:cantSplit/>
                <w:trHeight w:val="1228"/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Доля представленных (во всех формах) зрителю музейных  предметов от общего количества предметов основного музейного фонда МБУК МВЦ    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2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 xml:space="preserve">Отраслевая статистическая отчетность (форма № 8-НК «Сведения о деятельности музея»)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22,5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23,8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24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24</w:t>
                  </w:r>
                </w:p>
              </w:tc>
            </w:tr>
            <w:tr w:rsidR="00966A00" w:rsidRPr="00AE6DF8" w:rsidTr="00AE6DF8">
              <w:trPr>
                <w:cantSplit/>
                <w:trHeight w:val="186"/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Количество посещений МБУК МВЦ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посещений на 1 жителя в год</w:t>
                  </w:r>
                </w:p>
              </w:tc>
              <w:tc>
                <w:tcPr>
                  <w:tcW w:w="2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8F269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Отчет о фактическом исполнении муниципального задания МБУК МВЦ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0,37</w:t>
                  </w:r>
                </w:p>
              </w:tc>
              <w:tc>
                <w:tcPr>
                  <w:tcW w:w="1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0,41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0,41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6A00" w:rsidRPr="00AE6DF8" w:rsidRDefault="00966A00" w:rsidP="00966A0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E6DF8">
                    <w:rPr>
                      <w:rFonts w:ascii="Times New Roman" w:hAnsi="Times New Roman" w:cs="Times New Roman"/>
                    </w:rPr>
                    <w:t>не менее 0,41</w:t>
                  </w:r>
                </w:p>
              </w:tc>
            </w:tr>
          </w:tbl>
          <w:p w:rsidR="00CE6B04" w:rsidRPr="00AE6DF8" w:rsidRDefault="00CE6B04" w:rsidP="00AE6D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63269" w:rsidRDefault="00C63269" w:rsidP="00C63269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&lt;*&gt;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"Текущий финансовый год" указываются плановые значения целевых показателей и показателей результативности</w:t>
      </w:r>
      <w:proofErr w:type="gramEnd"/>
      <w:r>
        <w:rPr>
          <w:rFonts w:ascii="Times New Roman" w:hAnsi="Times New Roman"/>
          <w:sz w:val="24"/>
          <w:szCs w:val="24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C63269" w:rsidRDefault="00C63269" w:rsidP="00C632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269" w:rsidRDefault="00C63269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757530" w:rsidRDefault="00C63269" w:rsidP="00C6326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  <w:sectPr w:rsidR="00757530" w:rsidSect="00B05A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5" w:orient="landscape" w:code="9"/>
          <w:pgMar w:top="567" w:right="567" w:bottom="284" w:left="567" w:header="567" w:footer="454" w:gutter="0"/>
          <w:cols w:space="720"/>
          <w:noEndnote/>
          <w:titlePg/>
          <w:docGrid w:linePitch="299"/>
        </w:sectPr>
      </w:pPr>
      <w:r w:rsidRPr="00860350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                                                                       </w:t>
      </w:r>
      <w:r w:rsidRPr="00860350">
        <w:rPr>
          <w:rFonts w:ascii="Times New Roman" w:hAnsi="Times New Roman"/>
          <w:sz w:val="28"/>
          <w:szCs w:val="28"/>
        </w:rPr>
        <w:t>А.А. Кривицкая</w:t>
      </w:r>
    </w:p>
    <w:tbl>
      <w:tblPr>
        <w:tblW w:w="15607" w:type="dxa"/>
        <w:tblInd w:w="94" w:type="dxa"/>
        <w:tblLayout w:type="fixed"/>
        <w:tblLook w:val="04A0"/>
      </w:tblPr>
      <w:tblGrid>
        <w:gridCol w:w="15607"/>
      </w:tblGrid>
      <w:tr w:rsidR="00B05A4C" w:rsidRPr="008A4A49" w:rsidTr="00B05A4C">
        <w:trPr>
          <w:trHeight w:val="289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4C" w:rsidRPr="004323FB" w:rsidRDefault="00B05A4C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05A4C" w:rsidRPr="004323FB" w:rsidRDefault="00B05A4C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05A4C" w:rsidRPr="004323FB" w:rsidRDefault="00B05A4C" w:rsidP="008F269D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3FB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B05A4C" w:rsidRDefault="00B05A4C" w:rsidP="008B34AF">
            <w:pPr>
              <w:autoSpaceDE w:val="0"/>
              <w:autoSpaceDN w:val="0"/>
              <w:adjustRightInd w:val="0"/>
              <w:ind w:left="110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r w:rsidRPr="001D7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11244D">
              <w:rPr>
                <w:rFonts w:ascii="Times New Roman" w:hAnsi="Times New Roman"/>
                <w:color w:val="000000"/>
                <w:sz w:val="28"/>
                <w:szCs w:val="28"/>
              </w:rPr>
              <w:t>2559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B05A4C" w:rsidRDefault="00B05A4C" w:rsidP="00B05A4C">
            <w:pPr>
              <w:autoSpaceDE w:val="0"/>
              <w:autoSpaceDN w:val="0"/>
              <w:adjustRightInd w:val="0"/>
              <w:ind w:left="897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A4C" w:rsidRDefault="00B05A4C" w:rsidP="00B05A4C">
            <w:pPr>
              <w:autoSpaceDE w:val="0"/>
              <w:autoSpaceDN w:val="0"/>
              <w:adjustRightInd w:val="0"/>
              <w:ind w:left="11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B05A4C" w:rsidRDefault="00B05A4C" w:rsidP="00B05A4C">
            <w:pPr>
              <w:autoSpaceDE w:val="0"/>
              <w:autoSpaceDN w:val="0"/>
              <w:adjustRightInd w:val="0"/>
              <w:ind w:left="11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«Досуг, искусство</w:t>
            </w:r>
          </w:p>
          <w:p w:rsidR="00B05A4C" w:rsidRPr="008A4A49" w:rsidRDefault="00B05A4C" w:rsidP="00877B4E">
            <w:pPr>
              <w:autoSpaceDE w:val="0"/>
              <w:autoSpaceDN w:val="0"/>
              <w:adjustRightInd w:val="0"/>
              <w:ind w:left="11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народное творчество»</w:t>
            </w:r>
          </w:p>
        </w:tc>
      </w:tr>
      <w:tr w:rsidR="00B05A4C" w:rsidRPr="008A4A49" w:rsidTr="00B05A4C">
        <w:trPr>
          <w:trHeight w:val="360"/>
        </w:trPr>
        <w:tc>
          <w:tcPr>
            <w:tcW w:w="15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4C" w:rsidRPr="008A4A49" w:rsidRDefault="00B05A4C" w:rsidP="00B05A4C">
            <w:pPr>
              <w:autoSpaceDE w:val="0"/>
              <w:autoSpaceDN w:val="0"/>
              <w:adjustRightInd w:val="0"/>
              <w:ind w:left="11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4A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EA6365" w:rsidRPr="00FA26C2" w:rsidRDefault="00EA6365" w:rsidP="00EA636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16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"/>
        <w:gridCol w:w="2592"/>
        <w:gridCol w:w="1418"/>
        <w:gridCol w:w="3118"/>
        <w:gridCol w:w="1560"/>
        <w:gridCol w:w="1134"/>
        <w:gridCol w:w="1417"/>
        <w:gridCol w:w="1418"/>
        <w:gridCol w:w="1984"/>
      </w:tblGrid>
      <w:tr w:rsidR="00474062" w:rsidRPr="008B34AF" w:rsidTr="00474062">
        <w:trPr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№  </w:t>
            </w:r>
            <w:r w:rsidRPr="008B34A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B34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34AF">
              <w:rPr>
                <w:rFonts w:ascii="Times New Roman" w:hAnsi="Times New Roman" w:cs="Times New Roman"/>
              </w:rPr>
              <w:t>/</w:t>
            </w:r>
            <w:proofErr w:type="spellStart"/>
            <w:r w:rsidRPr="008B34A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Цель, 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Единица</w:t>
            </w:r>
            <w:r w:rsidRPr="008B34AF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Источник </w:t>
            </w:r>
            <w:r w:rsidRPr="008B34AF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2021 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год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2022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год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4AF">
              <w:rPr>
                <w:rFonts w:ascii="Times New Roman" w:hAnsi="Times New Roman" w:cs="Times New Roman"/>
              </w:rPr>
              <w:t>2023</w:t>
            </w:r>
            <w:r w:rsidRPr="008B34AF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год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2024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год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2025</w:t>
            </w:r>
          </w:p>
          <w:p w:rsidR="00474062" w:rsidRPr="008B34AF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год</w:t>
            </w:r>
          </w:p>
        </w:tc>
      </w:tr>
      <w:tr w:rsidR="00EA6365" w:rsidRPr="008B34AF" w:rsidTr="00474062">
        <w:trPr>
          <w:cantSplit/>
          <w:trHeight w:val="240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365" w:rsidRPr="008B34AF" w:rsidRDefault="00EA6365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Цель подпрограммы - </w:t>
            </w:r>
            <w:r w:rsidRPr="008B34AF">
              <w:rPr>
                <w:rFonts w:ascii="Times New Roman" w:hAnsi="Times New Roman" w:cs="Times New Roman"/>
                <w:bCs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8B34AF">
              <w:rPr>
                <w:rFonts w:ascii="Times New Roman" w:hAnsi="Times New Roman" w:cs="Times New Roman"/>
              </w:rPr>
              <w:t xml:space="preserve"> </w:t>
            </w:r>
          </w:p>
          <w:p w:rsidR="00EA6365" w:rsidRPr="008B34AF" w:rsidRDefault="00EA6365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365" w:rsidRPr="008B34AF" w:rsidRDefault="00EA6365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4062" w:rsidRPr="008B34AF" w:rsidTr="00474062">
        <w:trPr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Количество публичных выступлений муниципальных театров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Отчет о фактическом исполнении муниципального задания МБУК Театр оперетты, МБУК театр кукол «Золотой ключик»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-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EA6365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350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337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337</w:t>
            </w:r>
          </w:p>
        </w:tc>
      </w:tr>
      <w:tr w:rsidR="00474062" w:rsidRPr="008B34AF" w:rsidTr="00474062">
        <w:trPr>
          <w:cantSplit/>
          <w:trHeight w:val="2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  <w:bCs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 xml:space="preserve">Отчет о фактическом исполнении муниципального задания МБУК ДК, МБУК ЦД </w:t>
            </w:r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1,18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EA6365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1,2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1,1</w:t>
            </w:r>
          </w:p>
        </w:tc>
      </w:tr>
      <w:tr w:rsidR="00474062" w:rsidRPr="008B34AF" w:rsidTr="00474062">
        <w:trPr>
          <w:cantSplit/>
          <w:trHeight w:val="2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  <w:bCs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34A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34AF">
              <w:rPr>
                <w:rFonts w:ascii="Times New Roman" w:hAnsi="Times New Roman" w:cs="Times New Roman"/>
              </w:rPr>
              <w:t xml:space="preserve">Отраслевая статистическая отчетность (форма </w:t>
            </w:r>
            <w:proofErr w:type="gramEnd"/>
          </w:p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34AF">
              <w:rPr>
                <w:rFonts w:ascii="Times New Roman" w:hAnsi="Times New Roman" w:cs="Times New Roman"/>
              </w:rPr>
              <w:t xml:space="preserve">№ 7-НК «Сведения об учреждении </w:t>
            </w:r>
            <w:proofErr w:type="spellStart"/>
            <w:r w:rsidRPr="008B34AF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8B34AF">
              <w:rPr>
                <w:rFonts w:ascii="Times New Roman" w:hAnsi="Times New Roman" w:cs="Times New Roman"/>
              </w:rPr>
              <w:t xml:space="preserve"> типа»)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23,1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EA6365">
            <w:pPr>
              <w:jc w:val="center"/>
              <w:rPr>
                <w:rFonts w:ascii="Times New Roman" w:hAnsi="Times New Roman"/>
                <w:sz w:val="20"/>
              </w:rPr>
            </w:pPr>
            <w:r w:rsidRPr="008B34AF">
              <w:rPr>
                <w:rFonts w:ascii="Times New Roman" w:hAnsi="Times New Roman"/>
                <w:sz w:val="20"/>
              </w:rPr>
              <w:t>23,4</w:t>
            </w:r>
          </w:p>
          <w:p w:rsidR="00474062" w:rsidRPr="008B34AF" w:rsidRDefault="00474062" w:rsidP="008F26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8B34AF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34AF">
              <w:rPr>
                <w:rFonts w:ascii="Times New Roman" w:eastAsia="Calibri" w:hAnsi="Times New Roman" w:cs="Times New Roman"/>
                <w:lang w:eastAsia="en-US"/>
              </w:rPr>
              <w:t>не менее 25</w:t>
            </w:r>
          </w:p>
        </w:tc>
      </w:tr>
    </w:tbl>
    <w:p w:rsidR="00EA6365" w:rsidRPr="00FA26C2" w:rsidRDefault="00EA6365" w:rsidP="00EA63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A6365" w:rsidRPr="008B34AF" w:rsidRDefault="00EA6365" w:rsidP="00EA63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8B34AF">
        <w:rPr>
          <w:rFonts w:ascii="Times New Roman" w:hAnsi="Times New Roman"/>
          <w:sz w:val="20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8B34AF">
        <w:rPr>
          <w:rFonts w:ascii="Times New Roman" w:hAnsi="Times New Roman"/>
          <w:sz w:val="20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EA6365" w:rsidRPr="008B34AF" w:rsidRDefault="00EA6365" w:rsidP="00EA636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3269" w:rsidRDefault="00EA6365" w:rsidP="00EA6365">
      <w:pPr>
        <w:pStyle w:val="ConsPlusNormal"/>
        <w:widowControl/>
        <w:rPr>
          <w:rFonts w:ascii="Times New Roman" w:hAnsi="Times New Roman"/>
          <w:sz w:val="28"/>
          <w:szCs w:val="28"/>
        </w:rPr>
        <w:sectPr w:rsidR="00C63269" w:rsidSect="00C5506F">
          <w:pgSz w:w="16838" w:h="11905" w:orient="landscape" w:code="9"/>
          <w:pgMar w:top="567" w:right="567" w:bottom="567" w:left="567" w:header="567" w:footer="454" w:gutter="0"/>
          <w:cols w:space="720"/>
          <w:noEndnote/>
          <w:titlePg/>
          <w:docGrid w:linePitch="299"/>
        </w:sectPr>
      </w:pPr>
      <w:r w:rsidRPr="00860350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                                                                       </w:t>
      </w:r>
      <w:r w:rsidRPr="00860350">
        <w:rPr>
          <w:rFonts w:ascii="Times New Roman" w:hAnsi="Times New Roman"/>
          <w:sz w:val="28"/>
          <w:szCs w:val="28"/>
        </w:rPr>
        <w:t>А.А. Кривицкая</w:t>
      </w: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57530">
        <w:rPr>
          <w:rFonts w:ascii="Times New Roman" w:hAnsi="Times New Roman"/>
          <w:sz w:val="28"/>
          <w:szCs w:val="28"/>
        </w:rPr>
        <w:t>7</w:t>
      </w: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4323FB" w:rsidRDefault="00991620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1D76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244D">
        <w:rPr>
          <w:rFonts w:ascii="Times New Roman" w:hAnsi="Times New Roman"/>
          <w:color w:val="000000"/>
          <w:sz w:val="28"/>
          <w:szCs w:val="28"/>
        </w:rPr>
        <w:t>12.12.</w:t>
      </w:r>
      <w:r w:rsidR="006320EE">
        <w:rPr>
          <w:rFonts w:ascii="Times New Roman" w:hAnsi="Times New Roman"/>
          <w:color w:val="000000"/>
          <w:sz w:val="28"/>
          <w:szCs w:val="28"/>
        </w:rPr>
        <w:t>2023</w:t>
      </w:r>
      <w:r w:rsidR="00082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6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1244D">
        <w:rPr>
          <w:rFonts w:ascii="Times New Roman" w:hAnsi="Times New Roman"/>
          <w:color w:val="000000"/>
          <w:sz w:val="28"/>
          <w:szCs w:val="28"/>
        </w:rPr>
        <w:t>2559</w:t>
      </w:r>
    </w:p>
    <w:p w:rsidR="004323FB" w:rsidRDefault="004323FB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к подпрограмме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Досуг, искусство и </w:t>
      </w: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народное творчество</w:t>
      </w:r>
      <w:r w:rsidR="00FA5BA5">
        <w:rPr>
          <w:rFonts w:ascii="Times New Roman" w:hAnsi="Times New Roman"/>
          <w:sz w:val="28"/>
          <w:szCs w:val="28"/>
        </w:rPr>
        <w:t>»</w:t>
      </w:r>
    </w:p>
    <w:p w:rsidR="00897BFF" w:rsidRPr="00FA26C2" w:rsidRDefault="00897BFF" w:rsidP="00897BF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897BFF" w:rsidRPr="00FA26C2" w:rsidRDefault="00897BFF" w:rsidP="00897BF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4B56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897BFF" w:rsidRPr="00FA26C2" w:rsidRDefault="00897BFF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774"/>
        <w:gridCol w:w="1339"/>
        <w:gridCol w:w="739"/>
        <w:gridCol w:w="784"/>
        <w:gridCol w:w="574"/>
        <w:gridCol w:w="1504"/>
        <w:gridCol w:w="1504"/>
        <w:gridCol w:w="1504"/>
        <w:gridCol w:w="1504"/>
        <w:gridCol w:w="2360"/>
      </w:tblGrid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Задача 1. Развитие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досуговой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деятельности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1.1. Оказание услуг и выполнение работ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культурно-досуговыми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учреждениями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94 044 640</w:t>
            </w:r>
            <w:r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366,00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366,00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228 549 372</w:t>
            </w:r>
            <w:r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проведенных мероприятий составит не менее 100 ед.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1.2. Оказание услуг и выполнение работ парком культуры и отдыха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370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97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670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395,00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посетителей составит не менее 482,2 тыс. чел.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2. Поддержка искусства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2.1. Оказание услуг и выполнение работ учреждениями театрального искусства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94 681 386</w:t>
            </w:r>
            <w:r w:rsidRPr="00D66DA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674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885,00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474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985,00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251 831 256,56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посетителей составит не менее 138,6 тыс. чел.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2.2. Расходы на поддержку творческой деятельности и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599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444,00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510,00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435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788,00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Постановка 3 новых спектаклей, закупка оборудования в МБУК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 xml:space="preserve">Театр оперетты, МБУК театр кукол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Золотой ключик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>Задача 3. Поддержка творческих инициатив населения и организаций культуры</w:t>
            </w: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3.1. Организация и проведение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социокультурных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проектов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138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138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276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810,00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Реализация 1 проекта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861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595,00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861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595,00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190,00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3.2. Благоустройство территории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  <w:r w:rsidRPr="00D66DA8">
              <w:rPr>
                <w:rFonts w:ascii="Times New Roman" w:hAnsi="Times New Roman"/>
                <w:sz w:val="20"/>
              </w:rPr>
              <w:t>, в том числе озеленение парка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Благоустройство, в том числе озеленение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3.3. Монтаж системы видеонаблюдения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Монтаж системы видеонаблюдения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4. Сохранение, возрождение и развитие народных художественных промыслов и ремесел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Поддержка творческого объединения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Ладья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  <w:r w:rsidRPr="00D66DA8">
              <w:rPr>
                <w:rFonts w:ascii="Times New Roman" w:hAnsi="Times New Roman"/>
                <w:sz w:val="20"/>
              </w:rPr>
              <w:t xml:space="preserve"> МБУК ДК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5. Организация и проведение общероссийских и общегородских праздников, культурных событий</w:t>
            </w: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5.1. Выполнение работ по обеспечению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проведения праздников на территории ЗАТО Железногорск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 xml:space="preserve">Администрация ЗАТО г.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F33A01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5 043 802,77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745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323,00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F33A01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9 789 125,77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Организация ледовых городков на территории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ЗАТО Железногорск, новогоднее оформление ДК, ЦД, театр кукол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200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200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16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16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32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000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000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</w:t>
            </w:r>
            <w:r w:rsidR="00D66DA8" w:rsidRPr="00D66DA8">
              <w:rPr>
                <w:rFonts w:ascii="Times New Roman" w:hAnsi="Times New Roman"/>
                <w:sz w:val="20"/>
              </w:rPr>
              <w:t>420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</w:t>
            </w:r>
            <w:r w:rsidR="00D66DA8" w:rsidRPr="00D66DA8">
              <w:rPr>
                <w:rFonts w:ascii="Times New Roman" w:hAnsi="Times New Roman"/>
                <w:sz w:val="20"/>
              </w:rPr>
              <w:t>420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</w:t>
            </w:r>
            <w:r w:rsidR="00D66DA8" w:rsidRPr="00D66DA8">
              <w:rPr>
                <w:rFonts w:ascii="Times New Roman" w:hAnsi="Times New Roman"/>
                <w:sz w:val="20"/>
              </w:rPr>
              <w:t>260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5.2. 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980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21 180 000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21 180 000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43 340 000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Проведение Дня города, новогодних мероприятий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640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F33A01" w:rsidP="00D2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254 025 738,33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249 789 373,00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230</w:t>
            </w:r>
            <w:r w:rsidR="00D27E65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712</w:t>
            </w:r>
            <w:r w:rsidR="00D27E65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AD7789" w:rsidP="00D2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734 5</w:t>
            </w:r>
            <w:r w:rsidR="00D27E65">
              <w:rPr>
                <w:rFonts w:ascii="Times New Roman" w:hAnsi="Times New Roman"/>
                <w:sz w:val="20"/>
              </w:rPr>
              <w:t>27 937,33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247 765 935,56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245 028 050,00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230</w:t>
            </w:r>
            <w:r w:rsidR="00D27E65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712</w:t>
            </w:r>
            <w:r w:rsidR="00D27E65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723 506 811,56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Главный распорядитель бюджетных средств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F33A01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6 259 802,77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761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323,00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F33A01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11 021 125,77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D66DA8" w:rsidRPr="00D66DA8" w:rsidRDefault="00D66DA8" w:rsidP="00D66DA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0DB6" w:rsidRDefault="00620DB6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B339F" w:rsidRDefault="00F33A01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0DB6">
        <w:rPr>
          <w:rFonts w:ascii="Times New Roman" w:hAnsi="Times New Roman"/>
          <w:sz w:val="28"/>
          <w:szCs w:val="28"/>
        </w:rPr>
        <w:t>ачальник Социального отдела</w:t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355A36">
        <w:rPr>
          <w:rFonts w:ascii="Times New Roman" w:hAnsi="Times New Roman"/>
          <w:sz w:val="28"/>
          <w:szCs w:val="28"/>
        </w:rPr>
        <w:t xml:space="preserve">                 </w:t>
      </w:r>
      <w:r w:rsidR="00D117D6">
        <w:rPr>
          <w:rFonts w:ascii="Times New Roman" w:hAnsi="Times New Roman"/>
          <w:sz w:val="28"/>
          <w:szCs w:val="28"/>
        </w:rPr>
        <w:t>А.А. Кривицкая</w:t>
      </w:r>
    </w:p>
    <w:p w:rsidR="009A514A" w:rsidRDefault="009A514A" w:rsidP="002F0D31">
      <w:pPr>
        <w:widowControl w:val="0"/>
        <w:jc w:val="both"/>
        <w:rPr>
          <w:rFonts w:ascii="Times New Roman" w:hAnsi="Times New Roman"/>
          <w:sz w:val="28"/>
          <w:szCs w:val="28"/>
        </w:rPr>
        <w:sectPr w:rsidR="009A514A" w:rsidSect="00C5506F">
          <w:pgSz w:w="16838" w:h="11905" w:orient="landscape" w:code="9"/>
          <w:pgMar w:top="567" w:right="567" w:bottom="567" w:left="567" w:header="567" w:footer="454" w:gutter="0"/>
          <w:cols w:space="720"/>
          <w:noEndnote/>
          <w:titlePg/>
          <w:docGrid w:linePitch="299"/>
        </w:sectPr>
      </w:pPr>
    </w:p>
    <w:p w:rsidR="009A514A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9A514A" w:rsidRPr="004323FB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9A514A" w:rsidRPr="004323FB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A514A" w:rsidRPr="004323FB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9A514A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1D76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244D">
        <w:rPr>
          <w:rFonts w:ascii="Times New Roman" w:hAnsi="Times New Roman"/>
          <w:color w:val="000000"/>
          <w:sz w:val="28"/>
          <w:szCs w:val="28"/>
        </w:rPr>
        <w:t>12.12.</w:t>
      </w:r>
      <w:r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Pr="001D76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1244D">
        <w:rPr>
          <w:rFonts w:ascii="Times New Roman" w:hAnsi="Times New Roman"/>
          <w:color w:val="000000"/>
          <w:sz w:val="28"/>
          <w:szCs w:val="28"/>
        </w:rPr>
        <w:t>2559</w:t>
      </w:r>
    </w:p>
    <w:p w:rsidR="009A514A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9A514A" w:rsidRPr="00FA26C2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A514A" w:rsidRPr="00FA26C2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подпрограмме «Обеспечение условий</w:t>
      </w:r>
      <w:r w:rsidRPr="00FA26C2">
        <w:rPr>
          <w:rFonts w:ascii="Times New Roman" w:hAnsi="Times New Roman"/>
          <w:b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 xml:space="preserve">реализации программы и прочие </w:t>
      </w:r>
    </w:p>
    <w:p w:rsidR="009A514A" w:rsidRPr="00FA26C2" w:rsidRDefault="009A514A" w:rsidP="009A514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мероприятия»</w:t>
      </w:r>
    </w:p>
    <w:p w:rsidR="009A514A" w:rsidRPr="00FA26C2" w:rsidRDefault="009A514A" w:rsidP="009A5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514A" w:rsidRPr="00FA26C2" w:rsidRDefault="009A514A" w:rsidP="009A51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9A514A" w:rsidRPr="00FA26C2" w:rsidRDefault="009A514A" w:rsidP="009A51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"/>
        <w:gridCol w:w="41"/>
        <w:gridCol w:w="3402"/>
        <w:gridCol w:w="1417"/>
        <w:gridCol w:w="2552"/>
        <w:gridCol w:w="1417"/>
        <w:gridCol w:w="993"/>
        <w:gridCol w:w="1559"/>
        <w:gridCol w:w="1134"/>
        <w:gridCol w:w="1984"/>
      </w:tblGrid>
      <w:tr w:rsidR="00474062" w:rsidRPr="002B2234" w:rsidTr="00474062">
        <w:trPr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0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62" w:rsidRPr="002B029B" w:rsidRDefault="00474062" w:rsidP="00474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4A" w:rsidRPr="002B2234" w:rsidTr="00474062">
        <w:trPr>
          <w:cantSplit/>
          <w:trHeight w:val="240"/>
        </w:trPr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14A" w:rsidRPr="002B2234" w:rsidRDefault="009A514A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устойчивого развития отрасли «культура» в ЗАТО Железногорск</w:t>
            </w:r>
          </w:p>
          <w:p w:rsidR="009A514A" w:rsidRPr="002B2234" w:rsidRDefault="009A514A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14A" w:rsidRPr="002B2234" w:rsidRDefault="009A514A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62" w:rsidRPr="002B2234" w:rsidTr="00474062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  <w:p w:rsidR="00474062" w:rsidRPr="002B2234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4A" w:rsidRPr="00FA26C2" w:rsidRDefault="009A514A" w:rsidP="009A514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A514A" w:rsidRPr="007228C4" w:rsidRDefault="009A514A" w:rsidP="009A514A">
      <w:pPr>
        <w:autoSpaceDE w:val="0"/>
        <w:autoSpaceDN w:val="0"/>
        <w:adjustRightInd w:val="0"/>
        <w:ind w:left="284"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7228C4">
        <w:rPr>
          <w:rFonts w:ascii="Times New Roman" w:hAnsi="Times New Roman"/>
          <w:sz w:val="24"/>
          <w:szCs w:val="28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7228C4">
        <w:rPr>
          <w:rFonts w:ascii="Times New Roman" w:hAnsi="Times New Roman"/>
          <w:sz w:val="24"/>
          <w:szCs w:val="28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9A514A" w:rsidRPr="00FA26C2" w:rsidRDefault="009A514A" w:rsidP="009A514A">
      <w:pPr>
        <w:autoSpaceDE w:val="0"/>
        <w:autoSpaceDN w:val="0"/>
        <w:adjustRightInd w:val="0"/>
        <w:ind w:left="284" w:firstLine="540"/>
        <w:rPr>
          <w:rFonts w:ascii="Times New Roman" w:hAnsi="Times New Roman"/>
          <w:sz w:val="28"/>
          <w:szCs w:val="28"/>
        </w:rPr>
      </w:pPr>
    </w:p>
    <w:p w:rsidR="009A514A" w:rsidRPr="00FA26C2" w:rsidRDefault="009A514A" w:rsidP="009A514A">
      <w:pPr>
        <w:pStyle w:val="ConsPlusNormal"/>
        <w:widowControl/>
        <w:ind w:left="284" w:firstLine="0"/>
        <w:rPr>
          <w:rFonts w:ascii="Times New Roman" w:hAnsi="Times New Roman"/>
          <w:sz w:val="28"/>
          <w:szCs w:val="28"/>
        </w:rPr>
        <w:sectPr w:rsidR="009A514A" w:rsidRPr="00FA26C2" w:rsidSect="00F73D6E">
          <w:headerReference w:type="default" r:id="rId19"/>
          <w:pgSz w:w="16838" w:h="11905" w:orient="landscape" w:code="9"/>
          <w:pgMar w:top="284" w:right="567" w:bottom="284" w:left="567" w:header="567" w:footer="567" w:gutter="0"/>
          <w:pgNumType w:start="1"/>
          <w:cols w:space="720"/>
          <w:noEndnote/>
          <w:titlePg/>
          <w:docGrid w:linePitch="299"/>
        </w:sectPr>
      </w:pPr>
      <w:r w:rsidRPr="00FA26C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F7724">
        <w:rPr>
          <w:rFonts w:ascii="Times New Roman" w:hAnsi="Times New Roman" w:cs="Times New Roman"/>
          <w:sz w:val="28"/>
          <w:szCs w:val="28"/>
        </w:rPr>
        <w:t xml:space="preserve">Социального отдела                                                                                                                                </w:t>
      </w:r>
      <w:r w:rsidRPr="00CF7724">
        <w:rPr>
          <w:rFonts w:ascii="Times New Roman" w:hAnsi="Times New Roman"/>
          <w:sz w:val="28"/>
          <w:szCs w:val="28"/>
        </w:rPr>
        <w:t>А.А. Кривицкая</w:t>
      </w:r>
    </w:p>
    <w:p w:rsidR="00877B4E" w:rsidRPr="008B34AF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877B4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8B34AF">
        <w:rPr>
          <w:rFonts w:ascii="Times New Roman" w:hAnsi="Times New Roman"/>
          <w:sz w:val="28"/>
          <w:szCs w:val="28"/>
        </w:rPr>
        <w:t>9</w:t>
      </w:r>
    </w:p>
    <w:p w:rsidR="00877B4E" w:rsidRPr="00877B4E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877B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77B4E" w:rsidRPr="00877B4E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 г. </w:t>
      </w:r>
      <w:r w:rsidRPr="00877B4E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            от   </w:t>
      </w:r>
      <w:r w:rsidR="0011244D">
        <w:rPr>
          <w:rFonts w:ascii="Times New Roman" w:hAnsi="Times New Roman"/>
          <w:sz w:val="28"/>
          <w:szCs w:val="28"/>
        </w:rPr>
        <w:t>12.12.</w:t>
      </w:r>
      <w:r w:rsidRPr="00877B4E">
        <w:rPr>
          <w:rFonts w:ascii="Times New Roman" w:hAnsi="Times New Roman"/>
          <w:sz w:val="28"/>
          <w:szCs w:val="28"/>
        </w:rPr>
        <w:t xml:space="preserve">2023 № </w:t>
      </w:r>
      <w:r w:rsidR="0011244D">
        <w:rPr>
          <w:rFonts w:ascii="Times New Roman" w:hAnsi="Times New Roman"/>
          <w:sz w:val="28"/>
          <w:szCs w:val="28"/>
        </w:rPr>
        <w:t>2559</w:t>
      </w:r>
    </w:p>
    <w:p w:rsidR="00877B4E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877B4E" w:rsidRPr="00FA26C2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77B4E" w:rsidRPr="00FA26C2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</w:t>
      </w:r>
      <w:r w:rsidRPr="00FA26C2">
        <w:rPr>
          <w:rFonts w:ascii="Times New Roman" w:hAnsi="Times New Roman"/>
          <w:sz w:val="28"/>
          <w:szCs w:val="28"/>
        </w:rPr>
        <w:t>«Развитие архивного дела»</w:t>
      </w:r>
    </w:p>
    <w:p w:rsidR="00877B4E" w:rsidRPr="00FA26C2" w:rsidRDefault="00877B4E" w:rsidP="00877B4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877B4E" w:rsidRPr="00FA26C2" w:rsidRDefault="00877B4E" w:rsidP="00877B4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77B4E" w:rsidRPr="00FA26C2" w:rsidRDefault="00877B4E" w:rsidP="00877B4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2977"/>
        <w:gridCol w:w="1559"/>
        <w:gridCol w:w="1878"/>
        <w:gridCol w:w="1807"/>
        <w:gridCol w:w="1418"/>
        <w:gridCol w:w="1559"/>
        <w:gridCol w:w="1276"/>
        <w:gridCol w:w="2044"/>
      </w:tblGrid>
      <w:tr w:rsidR="00474062" w:rsidRPr="006D53F2" w:rsidTr="00474062">
        <w:trPr>
          <w:cantSplit/>
          <w:trHeight w:val="24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№  </w:t>
            </w:r>
            <w:r w:rsidRPr="006D53F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D53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53F2">
              <w:rPr>
                <w:rFonts w:ascii="Times New Roman" w:hAnsi="Times New Roman" w:cs="Times New Roman"/>
              </w:rPr>
              <w:t>/</w:t>
            </w:r>
            <w:proofErr w:type="spellStart"/>
            <w:r w:rsidRPr="006D53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Цель, </w:t>
            </w:r>
          </w:p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показатели результативности</w:t>
            </w:r>
            <w:r w:rsidRPr="006D53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Единица</w:t>
            </w:r>
            <w:r w:rsidRPr="006D53F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Источник </w:t>
            </w:r>
            <w:r w:rsidRPr="006D53F2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406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77B4E">
              <w:rPr>
                <w:rFonts w:ascii="Times New Roman" w:hAnsi="Times New Roman"/>
              </w:rPr>
              <w:t>2021</w:t>
            </w:r>
          </w:p>
          <w:p w:rsidR="00474062" w:rsidRPr="00877B4E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7B4E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2022</w:t>
            </w:r>
          </w:p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3F2">
              <w:rPr>
                <w:rFonts w:ascii="Times New Roman" w:hAnsi="Times New Roman" w:cs="Times New Roman"/>
              </w:rPr>
              <w:t>2023</w:t>
            </w:r>
            <w:r w:rsidRPr="006D53F2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2024</w:t>
            </w:r>
          </w:p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2025</w:t>
            </w:r>
          </w:p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год</w:t>
            </w:r>
          </w:p>
          <w:p w:rsidR="00474062" w:rsidRPr="006D53F2" w:rsidRDefault="00474062" w:rsidP="004740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062" w:rsidRPr="006D53F2" w:rsidTr="008F269D">
        <w:trPr>
          <w:cantSplit/>
          <w:trHeight w:val="240"/>
          <w:jc w:val="center"/>
        </w:trPr>
        <w:tc>
          <w:tcPr>
            <w:tcW w:w="15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Цель подпрограммы -  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474062" w:rsidRPr="006D53F2" w:rsidTr="00474062">
        <w:trPr>
          <w:cantSplit/>
          <w:trHeight w:val="24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  <w:kern w:val="2"/>
                <w:lang w:eastAsia="ar-SA"/>
              </w:rPr>
              <w:t>Количество дел, включенных в состав Архивного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Ведомственный </w:t>
            </w:r>
          </w:p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4062" w:rsidRPr="00877B4E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7B4E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53F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не менее </w:t>
            </w:r>
          </w:p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не менее 270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 xml:space="preserve">не менее </w:t>
            </w:r>
          </w:p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3F2">
              <w:rPr>
                <w:rFonts w:ascii="Times New Roman" w:hAnsi="Times New Roman" w:cs="Times New Roman"/>
              </w:rPr>
              <w:t>270</w:t>
            </w:r>
          </w:p>
          <w:p w:rsidR="00474062" w:rsidRPr="006D53F2" w:rsidRDefault="00474062" w:rsidP="008F2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B4E" w:rsidRPr="00FA26C2" w:rsidRDefault="00877B4E" w:rsidP="00877B4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77B4E" w:rsidRPr="00AA6E15" w:rsidRDefault="00877B4E" w:rsidP="00877B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E15">
        <w:rPr>
          <w:rFonts w:ascii="Times New Roman" w:hAnsi="Times New Roman"/>
          <w:color w:val="000000"/>
          <w:sz w:val="24"/>
          <w:szCs w:val="24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 целевых показателей и показателей результативности</w:t>
      </w:r>
      <w:proofErr w:type="gramEnd"/>
      <w:r w:rsidRPr="00AA6E15">
        <w:rPr>
          <w:rFonts w:ascii="Times New Roman" w:hAnsi="Times New Roman"/>
          <w:color w:val="000000"/>
          <w:sz w:val="24"/>
          <w:szCs w:val="24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877B4E" w:rsidRPr="008640AE" w:rsidRDefault="00877B4E" w:rsidP="00877B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7B4E" w:rsidRPr="00FA26C2" w:rsidRDefault="00877B4E" w:rsidP="00877B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640AE">
        <w:rPr>
          <w:rFonts w:ascii="Times New Roman" w:hAnsi="Times New Roman" w:cs="Times New Roman"/>
          <w:sz w:val="28"/>
          <w:szCs w:val="28"/>
        </w:rPr>
        <w:t>Начальник Социального отдела</w:t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8640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640AE">
        <w:rPr>
          <w:rFonts w:ascii="Times New Roman" w:hAnsi="Times New Roman"/>
          <w:sz w:val="28"/>
          <w:szCs w:val="28"/>
        </w:rPr>
        <w:t>А.А. Кривицкая</w:t>
      </w:r>
      <w:r w:rsidRPr="00FA26C2">
        <w:rPr>
          <w:rFonts w:ascii="Times New Roman" w:hAnsi="Times New Roman" w:cs="Times New Roman"/>
          <w:sz w:val="28"/>
          <w:szCs w:val="28"/>
        </w:rPr>
        <w:tab/>
      </w:r>
    </w:p>
    <w:p w:rsidR="00877B4E" w:rsidRPr="00AD7789" w:rsidRDefault="00877B4E" w:rsidP="00877B4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77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D0D42" w:rsidRDefault="00FD0D42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877B4E" w:rsidRDefault="00877B4E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4"/>
          <w:szCs w:val="24"/>
        </w:rPr>
        <w:sectPr w:rsidR="00877B4E" w:rsidSect="00D117D6">
          <w:headerReference w:type="even" r:id="rId20"/>
          <w:headerReference w:type="default" r:id="rId21"/>
          <w:pgSz w:w="16838" w:h="11906" w:orient="landscape"/>
          <w:pgMar w:top="426" w:right="1134" w:bottom="567" w:left="1134" w:header="709" w:footer="709" w:gutter="0"/>
          <w:cols w:space="720"/>
          <w:docGrid w:linePitch="218"/>
        </w:sectPr>
      </w:pPr>
    </w:p>
    <w:p w:rsidR="00DD6C3F" w:rsidRPr="008B34AF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77B4E" w:rsidRPr="008B34AF">
        <w:rPr>
          <w:rFonts w:ascii="Times New Roman" w:hAnsi="Times New Roman"/>
          <w:sz w:val="24"/>
          <w:szCs w:val="24"/>
        </w:rPr>
        <w:t>10</w:t>
      </w:r>
    </w:p>
    <w:p w:rsidR="00DD6C3F" w:rsidRPr="00AD7789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B50A5" w:rsidRPr="00AD7789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t xml:space="preserve">ЗАТО г. Железногорск                                                                               </w:t>
      </w:r>
      <w:r w:rsidR="00991620" w:rsidRPr="00AD778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D0D42" w:rsidRPr="00AD778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1244D">
        <w:rPr>
          <w:rFonts w:ascii="Times New Roman" w:hAnsi="Times New Roman"/>
          <w:color w:val="000000"/>
          <w:sz w:val="24"/>
          <w:szCs w:val="24"/>
        </w:rPr>
        <w:t>12.12.</w:t>
      </w:r>
      <w:r w:rsidR="006320EE" w:rsidRPr="00AD7789">
        <w:rPr>
          <w:rFonts w:ascii="Times New Roman" w:hAnsi="Times New Roman"/>
          <w:color w:val="000000"/>
          <w:sz w:val="24"/>
          <w:szCs w:val="24"/>
        </w:rPr>
        <w:t>2023</w:t>
      </w:r>
      <w:r w:rsidR="00FD0D42" w:rsidRPr="00AD7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620" w:rsidRPr="00AD7789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1244D">
        <w:rPr>
          <w:rFonts w:ascii="Times New Roman" w:hAnsi="Times New Roman"/>
          <w:color w:val="000000"/>
          <w:sz w:val="24"/>
          <w:szCs w:val="24"/>
        </w:rPr>
        <w:t>2559</w:t>
      </w:r>
    </w:p>
    <w:p w:rsidR="00DD6C3F" w:rsidRPr="00AD7789" w:rsidRDefault="00DD6C3F" w:rsidP="00DD6C3F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4"/>
          <w:szCs w:val="24"/>
        </w:rPr>
      </w:pPr>
    </w:p>
    <w:p w:rsidR="00DD6C3F" w:rsidRPr="00AD7789" w:rsidRDefault="00DD6C3F" w:rsidP="00DD6C3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D6C3F" w:rsidRPr="00AD7789" w:rsidRDefault="00DD6C3F" w:rsidP="00EA0CA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t xml:space="preserve">к подпрограмме </w:t>
      </w:r>
      <w:r w:rsidR="00FA5BA5" w:rsidRPr="00AD7789">
        <w:rPr>
          <w:rFonts w:ascii="Times New Roman" w:hAnsi="Times New Roman"/>
          <w:sz w:val="24"/>
          <w:szCs w:val="24"/>
        </w:rPr>
        <w:t>«</w:t>
      </w:r>
      <w:r w:rsidR="00EA0CA6" w:rsidRPr="00AD7789">
        <w:rPr>
          <w:rFonts w:ascii="Times New Roman" w:hAnsi="Times New Roman"/>
          <w:sz w:val="24"/>
          <w:szCs w:val="24"/>
        </w:rPr>
        <w:t>Развитие архивного дела</w:t>
      </w:r>
      <w:r w:rsidR="00FA5BA5" w:rsidRPr="00AD7789">
        <w:rPr>
          <w:rFonts w:ascii="Times New Roman" w:hAnsi="Times New Roman"/>
          <w:sz w:val="24"/>
          <w:szCs w:val="24"/>
        </w:rPr>
        <w:t>»</w:t>
      </w:r>
    </w:p>
    <w:p w:rsidR="00DD6C3F" w:rsidRPr="00AD7789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4"/>
          <w:szCs w:val="24"/>
        </w:rPr>
      </w:pPr>
    </w:p>
    <w:p w:rsidR="00DD6C3F" w:rsidRPr="00AD7789" w:rsidRDefault="00DD6C3F" w:rsidP="00D117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D7789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4"/>
        <w:gridCol w:w="1774"/>
        <w:gridCol w:w="1324"/>
        <w:gridCol w:w="739"/>
        <w:gridCol w:w="784"/>
        <w:gridCol w:w="574"/>
        <w:gridCol w:w="1264"/>
        <w:gridCol w:w="1264"/>
        <w:gridCol w:w="1264"/>
        <w:gridCol w:w="1384"/>
        <w:gridCol w:w="3063"/>
      </w:tblGrid>
      <w:tr w:rsidR="002A5343" w:rsidRPr="002A5343" w:rsidTr="002A5343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5343" w:rsidRPr="002A5343" w:rsidTr="002A53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5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Цель подпрограммы: пополнение фондов муниципального архива исторически 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2A5343" w:rsidRPr="002A5343" w:rsidTr="002A5343">
        <w:tc>
          <w:tcPr>
            <w:tcW w:w="15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2A5343" w:rsidRPr="002A5343" w:rsidTr="00963919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1.1. Пополнение фондов архива и эффективное использование архивных документов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D117D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6 302 963</w:t>
            </w:r>
            <w:r w:rsidR="002A5343"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148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148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293,00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D11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D117D6">
              <w:rPr>
                <w:rFonts w:ascii="Times New Roman" w:hAnsi="Times New Roman"/>
                <w:sz w:val="20"/>
              </w:rPr>
              <w:t> 599 549</w:t>
            </w:r>
            <w:r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Исполнение не менее 3,9 тыс. запросов пользователей</w:t>
            </w:r>
          </w:p>
        </w:tc>
      </w:tr>
      <w:tr w:rsidR="002A5343" w:rsidRPr="002A5343" w:rsidTr="00963919"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2 448 568,00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305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932,00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305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932,00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7 060 432,00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963919">
        <w:trPr>
          <w:trHeight w:val="40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9 000,00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963919">
        <w:trPr>
          <w:trHeight w:val="12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  <w:r w:rsidRPr="002A5343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D117D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8 760 531</w:t>
            </w:r>
            <w:r w:rsid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 w:rsidR="006F7626"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 w:rsidR="006F7626"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6F7626" w:rsidP="00AD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AD7789">
              <w:rPr>
                <w:rFonts w:ascii="Times New Roman" w:hAnsi="Times New Roman"/>
                <w:sz w:val="20"/>
              </w:rPr>
              <w:t> 672 981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F7626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D117D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8 760 531,00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AD7789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25 672 981</w:t>
            </w:r>
            <w:r w:rsidR="00D117D6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EA0CA6" w:rsidRDefault="00EA0CA6" w:rsidP="00EA0CA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77B4E" w:rsidRDefault="00D117D6" w:rsidP="008F269D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D7789">
        <w:rPr>
          <w:rFonts w:ascii="Times New Roman" w:hAnsi="Times New Roman"/>
          <w:sz w:val="24"/>
          <w:szCs w:val="24"/>
        </w:rPr>
        <w:t>Н</w:t>
      </w:r>
      <w:r w:rsidR="00620DB6" w:rsidRPr="00AD7789">
        <w:rPr>
          <w:rFonts w:ascii="Times New Roman" w:hAnsi="Times New Roman"/>
          <w:sz w:val="24"/>
          <w:szCs w:val="24"/>
        </w:rPr>
        <w:t>ачальник Социального отдела</w:t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620DB6" w:rsidRPr="00AD7789">
        <w:rPr>
          <w:rFonts w:ascii="Times New Roman" w:hAnsi="Times New Roman"/>
          <w:sz w:val="24"/>
          <w:szCs w:val="24"/>
        </w:rPr>
        <w:tab/>
      </w:r>
      <w:r w:rsidR="00AD7789">
        <w:rPr>
          <w:rFonts w:ascii="Times New Roman" w:hAnsi="Times New Roman"/>
          <w:sz w:val="24"/>
          <w:szCs w:val="24"/>
        </w:rPr>
        <w:t xml:space="preserve">         </w:t>
      </w:r>
      <w:r w:rsidRPr="00AD7789">
        <w:rPr>
          <w:rFonts w:ascii="Times New Roman" w:hAnsi="Times New Roman"/>
          <w:sz w:val="24"/>
          <w:szCs w:val="24"/>
        </w:rPr>
        <w:t>А.А.</w:t>
      </w:r>
      <w:r w:rsidR="00877B4E">
        <w:rPr>
          <w:rFonts w:ascii="Times New Roman" w:hAnsi="Times New Roman"/>
          <w:sz w:val="24"/>
          <w:szCs w:val="24"/>
          <w:lang w:val="en-US"/>
        </w:rPr>
        <w:t> </w:t>
      </w:r>
      <w:r w:rsidRPr="00AD7789">
        <w:rPr>
          <w:rFonts w:ascii="Times New Roman" w:hAnsi="Times New Roman"/>
          <w:sz w:val="24"/>
          <w:szCs w:val="24"/>
        </w:rPr>
        <w:t>Кривицкая</w:t>
      </w:r>
      <w:r w:rsidR="00515B19" w:rsidRPr="00AD7789">
        <w:rPr>
          <w:rFonts w:ascii="Times New Roman" w:hAnsi="Times New Roman"/>
          <w:sz w:val="24"/>
          <w:szCs w:val="24"/>
        </w:rPr>
        <w:t xml:space="preserve">  </w:t>
      </w:r>
    </w:p>
    <w:sectPr w:rsidR="00877B4E" w:rsidSect="00D117D6">
      <w:pgSz w:w="16838" w:h="11906" w:orient="landscape"/>
      <w:pgMar w:top="426" w:right="1134" w:bottom="567" w:left="1134" w:header="709" w:footer="709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4D" w:rsidRDefault="00AE5D4D">
      <w:r>
        <w:separator/>
      </w:r>
    </w:p>
  </w:endnote>
  <w:endnote w:type="continuationSeparator" w:id="0">
    <w:p w:rsidR="00AE5D4D" w:rsidRDefault="00AE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AA2F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AA2F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AA2F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4D" w:rsidRDefault="00AE5D4D">
      <w:r>
        <w:separator/>
      </w:r>
    </w:p>
  </w:footnote>
  <w:footnote w:type="continuationSeparator" w:id="0">
    <w:p w:rsidR="00AE5D4D" w:rsidRDefault="00AE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 w:rsidP="00040A24">
    <w:pPr>
      <w:pStyle w:val="a7"/>
      <w:jc w:val="center"/>
    </w:pPr>
    <w:fldSimple w:instr=" PAGE   \* MERGEFORMAT ">
      <w:r w:rsidR="0011244D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>
    <w:pPr>
      <w:pStyle w:val="a7"/>
      <w:jc w:val="center"/>
    </w:pPr>
    <w:fldSimple w:instr=" PAGE   \* MERGEFORMAT ">
      <w:r w:rsidR="0011244D">
        <w:rPr>
          <w:noProof/>
        </w:rPr>
        <w:t>25</w:t>
      </w:r>
    </w:fldSimple>
  </w:p>
  <w:p w:rsidR="00AA2F5B" w:rsidRDefault="00AA2F5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 w:rsidP="0068124B">
    <w:pPr>
      <w:pStyle w:val="a7"/>
      <w:jc w:val="center"/>
    </w:pPr>
    <w:fldSimple w:instr=" PAGE   \* MERGEFORMAT ">
      <w:r w:rsidR="0011244D">
        <w:rPr>
          <w:noProof/>
        </w:rPr>
        <w:t>28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AA2F5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>
    <w:pPr>
      <w:pStyle w:val="a7"/>
      <w:jc w:val="center"/>
    </w:pPr>
    <w:fldSimple w:instr=" PAGE   \* MERGEFORMAT ">
      <w:r w:rsidR="0011244D">
        <w:rPr>
          <w:noProof/>
        </w:rPr>
        <w:t>33</w:t>
      </w:r>
    </w:fldSimple>
  </w:p>
  <w:p w:rsidR="00AA2F5B" w:rsidRDefault="00AA2F5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AA2F5B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>
    <w:pPr>
      <w:pStyle w:val="a7"/>
      <w:jc w:val="center"/>
    </w:pPr>
    <w:fldSimple w:instr=" PAGE   \* MERGEFORMAT ">
      <w:r w:rsidR="00AA2F5B">
        <w:rPr>
          <w:noProof/>
        </w:rPr>
        <w:t>2</w:t>
      </w:r>
    </w:fldSimple>
  </w:p>
  <w:p w:rsidR="00AA2F5B" w:rsidRDefault="00AA2F5B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A2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2F5B" w:rsidRDefault="00AA2F5B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B" w:rsidRDefault="00D83209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A2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244D">
      <w:rPr>
        <w:rStyle w:val="a9"/>
        <w:noProof/>
      </w:rPr>
      <w:t>3</w:t>
    </w:r>
    <w:r>
      <w:rPr>
        <w:rStyle w:val="a9"/>
      </w:rPr>
      <w:fldChar w:fldCharType="end"/>
    </w:r>
  </w:p>
  <w:p w:rsidR="00AA2F5B" w:rsidRDefault="00AA2F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3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7"/>
  </w:num>
  <w:num w:numId="6">
    <w:abstractNumId w:val="32"/>
  </w:num>
  <w:num w:numId="7">
    <w:abstractNumId w:val="1"/>
  </w:num>
  <w:num w:numId="8">
    <w:abstractNumId w:val="28"/>
  </w:num>
  <w:num w:numId="9">
    <w:abstractNumId w:val="18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2"/>
  </w:num>
  <w:num w:numId="14">
    <w:abstractNumId w:val="29"/>
  </w:num>
  <w:num w:numId="15">
    <w:abstractNumId w:val="4"/>
  </w:num>
  <w:num w:numId="16">
    <w:abstractNumId w:val="24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23"/>
  </w:num>
  <w:num w:numId="22">
    <w:abstractNumId w:val="15"/>
  </w:num>
  <w:num w:numId="23">
    <w:abstractNumId w:val="35"/>
  </w:num>
  <w:num w:numId="24">
    <w:abstractNumId w:val="33"/>
  </w:num>
  <w:num w:numId="25">
    <w:abstractNumId w:val="27"/>
  </w:num>
  <w:num w:numId="26">
    <w:abstractNumId w:val="5"/>
  </w:num>
  <w:num w:numId="27">
    <w:abstractNumId w:val="16"/>
  </w:num>
  <w:num w:numId="28">
    <w:abstractNumId w:val="22"/>
  </w:num>
  <w:num w:numId="29">
    <w:abstractNumId w:val="25"/>
  </w:num>
  <w:num w:numId="30">
    <w:abstractNumId w:val="6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0"/>
  </w:num>
  <w:num w:numId="35">
    <w:abstractNumId w:val="0"/>
  </w:num>
  <w:num w:numId="36">
    <w:abstractNumId w:val="10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30D0D"/>
    <w:rsid w:val="00031513"/>
    <w:rsid w:val="00031C8A"/>
    <w:rsid w:val="00033C3A"/>
    <w:rsid w:val="000340DF"/>
    <w:rsid w:val="0003476F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1382"/>
    <w:rsid w:val="00057008"/>
    <w:rsid w:val="000571F7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2EC5"/>
    <w:rsid w:val="000B5CD9"/>
    <w:rsid w:val="000B6514"/>
    <w:rsid w:val="000C0A34"/>
    <w:rsid w:val="000C0C63"/>
    <w:rsid w:val="000C1359"/>
    <w:rsid w:val="000C2764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44D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2B0"/>
    <w:rsid w:val="00126789"/>
    <w:rsid w:val="00127D3D"/>
    <w:rsid w:val="00127E2A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3B8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6DFD"/>
    <w:rsid w:val="00207E46"/>
    <w:rsid w:val="002122A3"/>
    <w:rsid w:val="0021344E"/>
    <w:rsid w:val="00213549"/>
    <w:rsid w:val="002138B8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6F18"/>
    <w:rsid w:val="00271245"/>
    <w:rsid w:val="00271E1E"/>
    <w:rsid w:val="00272A73"/>
    <w:rsid w:val="00272DC7"/>
    <w:rsid w:val="002738FF"/>
    <w:rsid w:val="002739D8"/>
    <w:rsid w:val="00274659"/>
    <w:rsid w:val="00274A1F"/>
    <w:rsid w:val="002771A3"/>
    <w:rsid w:val="00277692"/>
    <w:rsid w:val="00281AE5"/>
    <w:rsid w:val="00283687"/>
    <w:rsid w:val="00285B77"/>
    <w:rsid w:val="0028731D"/>
    <w:rsid w:val="002901BF"/>
    <w:rsid w:val="00290B22"/>
    <w:rsid w:val="002911AB"/>
    <w:rsid w:val="00291430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DA3"/>
    <w:rsid w:val="002C728E"/>
    <w:rsid w:val="002D0106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1A6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2FD2"/>
    <w:rsid w:val="00382FFC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5596"/>
    <w:rsid w:val="003B62E6"/>
    <w:rsid w:val="003B6D4E"/>
    <w:rsid w:val="003B6E61"/>
    <w:rsid w:val="003B7C10"/>
    <w:rsid w:val="003C13AE"/>
    <w:rsid w:val="003C17D3"/>
    <w:rsid w:val="003C2284"/>
    <w:rsid w:val="003C26D8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F025D"/>
    <w:rsid w:val="003F0566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4D6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7FA8"/>
    <w:rsid w:val="004533E5"/>
    <w:rsid w:val="004536F4"/>
    <w:rsid w:val="00454802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062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21D6"/>
    <w:rsid w:val="004A2362"/>
    <w:rsid w:val="004A39AF"/>
    <w:rsid w:val="004A40E7"/>
    <w:rsid w:val="004A5342"/>
    <w:rsid w:val="004A6B2F"/>
    <w:rsid w:val="004A6F54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B6A"/>
    <w:rsid w:val="004D3088"/>
    <w:rsid w:val="004D31EB"/>
    <w:rsid w:val="004D55C1"/>
    <w:rsid w:val="004D581D"/>
    <w:rsid w:val="004D678B"/>
    <w:rsid w:val="004E3E34"/>
    <w:rsid w:val="004E67E5"/>
    <w:rsid w:val="004F2B35"/>
    <w:rsid w:val="004F2DC8"/>
    <w:rsid w:val="004F381C"/>
    <w:rsid w:val="004F3D06"/>
    <w:rsid w:val="004F63BC"/>
    <w:rsid w:val="004F6F74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1CF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6034"/>
    <w:rsid w:val="00560260"/>
    <w:rsid w:val="00560E77"/>
    <w:rsid w:val="0056149D"/>
    <w:rsid w:val="00561F3C"/>
    <w:rsid w:val="0056313F"/>
    <w:rsid w:val="0056389C"/>
    <w:rsid w:val="00565190"/>
    <w:rsid w:val="00565973"/>
    <w:rsid w:val="00565D90"/>
    <w:rsid w:val="005677D7"/>
    <w:rsid w:val="00567DC2"/>
    <w:rsid w:val="00570EA9"/>
    <w:rsid w:val="00571BB0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6828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3C5"/>
    <w:rsid w:val="005B34AD"/>
    <w:rsid w:val="005B43A8"/>
    <w:rsid w:val="005B4E00"/>
    <w:rsid w:val="005B5758"/>
    <w:rsid w:val="005B752E"/>
    <w:rsid w:val="005B7E7D"/>
    <w:rsid w:val="005C0D59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0EE"/>
    <w:rsid w:val="00632FD0"/>
    <w:rsid w:val="0063437D"/>
    <w:rsid w:val="006347D6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412"/>
    <w:rsid w:val="00653949"/>
    <w:rsid w:val="00654FBD"/>
    <w:rsid w:val="006562A8"/>
    <w:rsid w:val="00656EE3"/>
    <w:rsid w:val="006613B2"/>
    <w:rsid w:val="00666ADE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530"/>
    <w:rsid w:val="00757BB0"/>
    <w:rsid w:val="00760D78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5A25"/>
    <w:rsid w:val="00776718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4499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D0318"/>
    <w:rsid w:val="007D0387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30C9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4012F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C67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77B4E"/>
    <w:rsid w:val="008801DB"/>
    <w:rsid w:val="00885A2D"/>
    <w:rsid w:val="00886D4E"/>
    <w:rsid w:val="008944B1"/>
    <w:rsid w:val="00894A74"/>
    <w:rsid w:val="00897BFF"/>
    <w:rsid w:val="008A158F"/>
    <w:rsid w:val="008A220D"/>
    <w:rsid w:val="008A2919"/>
    <w:rsid w:val="008A38B5"/>
    <w:rsid w:val="008A4F94"/>
    <w:rsid w:val="008A637B"/>
    <w:rsid w:val="008A79CB"/>
    <w:rsid w:val="008B0C95"/>
    <w:rsid w:val="008B167A"/>
    <w:rsid w:val="008B20D3"/>
    <w:rsid w:val="008B2C2A"/>
    <w:rsid w:val="008B34AF"/>
    <w:rsid w:val="008B4982"/>
    <w:rsid w:val="008B6B07"/>
    <w:rsid w:val="008B7C16"/>
    <w:rsid w:val="008C0B4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269D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36F5"/>
    <w:rsid w:val="0093426C"/>
    <w:rsid w:val="009345F3"/>
    <w:rsid w:val="009349D7"/>
    <w:rsid w:val="0093697D"/>
    <w:rsid w:val="00941F98"/>
    <w:rsid w:val="009421FC"/>
    <w:rsid w:val="0094298F"/>
    <w:rsid w:val="00942C4A"/>
    <w:rsid w:val="009433D5"/>
    <w:rsid w:val="00943AFE"/>
    <w:rsid w:val="00944D91"/>
    <w:rsid w:val="009456C3"/>
    <w:rsid w:val="00945739"/>
    <w:rsid w:val="0094589F"/>
    <w:rsid w:val="0094615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66A00"/>
    <w:rsid w:val="00970610"/>
    <w:rsid w:val="009707A3"/>
    <w:rsid w:val="00973CAB"/>
    <w:rsid w:val="00975CF0"/>
    <w:rsid w:val="009838A1"/>
    <w:rsid w:val="00983FF7"/>
    <w:rsid w:val="00984BA8"/>
    <w:rsid w:val="009852A3"/>
    <w:rsid w:val="009875FF"/>
    <w:rsid w:val="00990091"/>
    <w:rsid w:val="0099040B"/>
    <w:rsid w:val="00990D3A"/>
    <w:rsid w:val="00990D3C"/>
    <w:rsid w:val="00991620"/>
    <w:rsid w:val="009921AC"/>
    <w:rsid w:val="00992374"/>
    <w:rsid w:val="00993382"/>
    <w:rsid w:val="00994415"/>
    <w:rsid w:val="00995C7F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514A"/>
    <w:rsid w:val="009A6552"/>
    <w:rsid w:val="009A695F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6D8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A32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1456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4CFF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50E7"/>
    <w:rsid w:val="00A96AEB"/>
    <w:rsid w:val="00AA17E6"/>
    <w:rsid w:val="00AA2F5B"/>
    <w:rsid w:val="00AA7516"/>
    <w:rsid w:val="00AB3A6D"/>
    <w:rsid w:val="00AB5084"/>
    <w:rsid w:val="00AB5A2F"/>
    <w:rsid w:val="00AB6266"/>
    <w:rsid w:val="00AB6B83"/>
    <w:rsid w:val="00AB7772"/>
    <w:rsid w:val="00AC149F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D7789"/>
    <w:rsid w:val="00AE00BC"/>
    <w:rsid w:val="00AE08E9"/>
    <w:rsid w:val="00AE0B5A"/>
    <w:rsid w:val="00AE1356"/>
    <w:rsid w:val="00AE1F6B"/>
    <w:rsid w:val="00AE3827"/>
    <w:rsid w:val="00AE576A"/>
    <w:rsid w:val="00AE5D4D"/>
    <w:rsid w:val="00AE6273"/>
    <w:rsid w:val="00AE6978"/>
    <w:rsid w:val="00AE6DF8"/>
    <w:rsid w:val="00AE78E9"/>
    <w:rsid w:val="00AF0BB3"/>
    <w:rsid w:val="00AF0E39"/>
    <w:rsid w:val="00AF1077"/>
    <w:rsid w:val="00AF15E9"/>
    <w:rsid w:val="00AF3E6D"/>
    <w:rsid w:val="00AF5921"/>
    <w:rsid w:val="00AF64AA"/>
    <w:rsid w:val="00AF7685"/>
    <w:rsid w:val="00B00123"/>
    <w:rsid w:val="00B00482"/>
    <w:rsid w:val="00B00B7B"/>
    <w:rsid w:val="00B01EE1"/>
    <w:rsid w:val="00B031FA"/>
    <w:rsid w:val="00B03460"/>
    <w:rsid w:val="00B04CE5"/>
    <w:rsid w:val="00B05A4C"/>
    <w:rsid w:val="00B06228"/>
    <w:rsid w:val="00B07364"/>
    <w:rsid w:val="00B1030E"/>
    <w:rsid w:val="00B1079C"/>
    <w:rsid w:val="00B10DBF"/>
    <w:rsid w:val="00B110E0"/>
    <w:rsid w:val="00B11D18"/>
    <w:rsid w:val="00B13826"/>
    <w:rsid w:val="00B1431B"/>
    <w:rsid w:val="00B14D32"/>
    <w:rsid w:val="00B154E4"/>
    <w:rsid w:val="00B1573F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6C50"/>
    <w:rsid w:val="00B56D2A"/>
    <w:rsid w:val="00B57803"/>
    <w:rsid w:val="00B61CBB"/>
    <w:rsid w:val="00B61D06"/>
    <w:rsid w:val="00B672D9"/>
    <w:rsid w:val="00B71061"/>
    <w:rsid w:val="00B722BD"/>
    <w:rsid w:val="00B732E6"/>
    <w:rsid w:val="00B734D1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E6E"/>
    <w:rsid w:val="00BA0C4B"/>
    <w:rsid w:val="00BA202C"/>
    <w:rsid w:val="00BA2ED8"/>
    <w:rsid w:val="00BA434D"/>
    <w:rsid w:val="00BA4CA9"/>
    <w:rsid w:val="00BA6DC6"/>
    <w:rsid w:val="00BA7312"/>
    <w:rsid w:val="00BA7DF7"/>
    <w:rsid w:val="00BB02EA"/>
    <w:rsid w:val="00BB18AF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7E49"/>
    <w:rsid w:val="00C1271C"/>
    <w:rsid w:val="00C12C00"/>
    <w:rsid w:val="00C13622"/>
    <w:rsid w:val="00C14F88"/>
    <w:rsid w:val="00C15482"/>
    <w:rsid w:val="00C16D01"/>
    <w:rsid w:val="00C204CD"/>
    <w:rsid w:val="00C2073F"/>
    <w:rsid w:val="00C224D8"/>
    <w:rsid w:val="00C23563"/>
    <w:rsid w:val="00C24EAB"/>
    <w:rsid w:val="00C253B6"/>
    <w:rsid w:val="00C3105D"/>
    <w:rsid w:val="00C317A2"/>
    <w:rsid w:val="00C37EAB"/>
    <w:rsid w:val="00C42F9B"/>
    <w:rsid w:val="00C4332D"/>
    <w:rsid w:val="00C43684"/>
    <w:rsid w:val="00C45A83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27C"/>
    <w:rsid w:val="00C573E1"/>
    <w:rsid w:val="00C614DF"/>
    <w:rsid w:val="00C61AE2"/>
    <w:rsid w:val="00C6206A"/>
    <w:rsid w:val="00C62692"/>
    <w:rsid w:val="00C63269"/>
    <w:rsid w:val="00C63D8D"/>
    <w:rsid w:val="00C6489B"/>
    <w:rsid w:val="00C64A57"/>
    <w:rsid w:val="00C64E4A"/>
    <w:rsid w:val="00C67412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C0508"/>
    <w:rsid w:val="00CC0C3C"/>
    <w:rsid w:val="00CC125C"/>
    <w:rsid w:val="00CC1B53"/>
    <w:rsid w:val="00CC2348"/>
    <w:rsid w:val="00CC2653"/>
    <w:rsid w:val="00CC2892"/>
    <w:rsid w:val="00CC43D1"/>
    <w:rsid w:val="00CC4545"/>
    <w:rsid w:val="00CC552B"/>
    <w:rsid w:val="00CC58D8"/>
    <w:rsid w:val="00CC65AA"/>
    <w:rsid w:val="00CC6793"/>
    <w:rsid w:val="00CC757D"/>
    <w:rsid w:val="00CC7E59"/>
    <w:rsid w:val="00CD0150"/>
    <w:rsid w:val="00CD07CF"/>
    <w:rsid w:val="00CD0B87"/>
    <w:rsid w:val="00CD0F2B"/>
    <w:rsid w:val="00CD2741"/>
    <w:rsid w:val="00CD4184"/>
    <w:rsid w:val="00CD73E1"/>
    <w:rsid w:val="00CD7630"/>
    <w:rsid w:val="00CD7EC8"/>
    <w:rsid w:val="00CE1F5F"/>
    <w:rsid w:val="00CE2499"/>
    <w:rsid w:val="00CE2692"/>
    <w:rsid w:val="00CE285C"/>
    <w:rsid w:val="00CE2F53"/>
    <w:rsid w:val="00CE59A1"/>
    <w:rsid w:val="00CE623A"/>
    <w:rsid w:val="00CE6B04"/>
    <w:rsid w:val="00CE7EAF"/>
    <w:rsid w:val="00CF00A7"/>
    <w:rsid w:val="00CF27E1"/>
    <w:rsid w:val="00CF2B47"/>
    <w:rsid w:val="00CF49D1"/>
    <w:rsid w:val="00CF7F84"/>
    <w:rsid w:val="00D012A4"/>
    <w:rsid w:val="00D01941"/>
    <w:rsid w:val="00D02EF8"/>
    <w:rsid w:val="00D03A75"/>
    <w:rsid w:val="00D103A1"/>
    <w:rsid w:val="00D10BA5"/>
    <w:rsid w:val="00D10C94"/>
    <w:rsid w:val="00D11253"/>
    <w:rsid w:val="00D117D6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403A7"/>
    <w:rsid w:val="00D40EA1"/>
    <w:rsid w:val="00D40F72"/>
    <w:rsid w:val="00D41611"/>
    <w:rsid w:val="00D4188E"/>
    <w:rsid w:val="00D42C9A"/>
    <w:rsid w:val="00D43E8A"/>
    <w:rsid w:val="00D44A51"/>
    <w:rsid w:val="00D44FF0"/>
    <w:rsid w:val="00D45983"/>
    <w:rsid w:val="00D46535"/>
    <w:rsid w:val="00D46B4C"/>
    <w:rsid w:val="00D5262A"/>
    <w:rsid w:val="00D52751"/>
    <w:rsid w:val="00D55D16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209"/>
    <w:rsid w:val="00D83BA0"/>
    <w:rsid w:val="00D90DB9"/>
    <w:rsid w:val="00D916C8"/>
    <w:rsid w:val="00D942FE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4ED"/>
    <w:rsid w:val="00DE3898"/>
    <w:rsid w:val="00DE6F91"/>
    <w:rsid w:val="00DE79C6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754"/>
    <w:rsid w:val="00EA39D3"/>
    <w:rsid w:val="00EA6365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49DB"/>
    <w:rsid w:val="00ED6798"/>
    <w:rsid w:val="00EE07E6"/>
    <w:rsid w:val="00EE1280"/>
    <w:rsid w:val="00EE6317"/>
    <w:rsid w:val="00EE6742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250"/>
    <w:rsid w:val="00F032DD"/>
    <w:rsid w:val="00F03939"/>
    <w:rsid w:val="00F046B8"/>
    <w:rsid w:val="00F06F2C"/>
    <w:rsid w:val="00F1087B"/>
    <w:rsid w:val="00F1160F"/>
    <w:rsid w:val="00F12021"/>
    <w:rsid w:val="00F12993"/>
    <w:rsid w:val="00F13AA7"/>
    <w:rsid w:val="00F1409D"/>
    <w:rsid w:val="00F16BCA"/>
    <w:rsid w:val="00F20983"/>
    <w:rsid w:val="00F21F76"/>
    <w:rsid w:val="00F225B2"/>
    <w:rsid w:val="00F2543E"/>
    <w:rsid w:val="00F254CE"/>
    <w:rsid w:val="00F31398"/>
    <w:rsid w:val="00F33754"/>
    <w:rsid w:val="00F33A01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77671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7671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7671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776718"/>
  </w:style>
  <w:style w:type="paragraph" w:styleId="a4">
    <w:name w:val="envelope address"/>
    <w:basedOn w:val="a"/>
    <w:rsid w:val="0077671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7671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7671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7671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776718"/>
  </w:style>
  <w:style w:type="paragraph" w:styleId="aa">
    <w:name w:val="Body Text"/>
    <w:basedOn w:val="a"/>
    <w:rsid w:val="00776718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776718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77671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77671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7671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632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6320EE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6320EE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632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6320E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6320E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6320E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6320EE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6320E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632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632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632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1431&amp;dst=100121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B95C-A36A-4D97-B843-C75924DB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36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56361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24</cp:revision>
  <cp:lastPrinted>2023-12-06T06:52:00Z</cp:lastPrinted>
  <dcterms:created xsi:type="dcterms:W3CDTF">2023-11-07T03:56:00Z</dcterms:created>
  <dcterms:modified xsi:type="dcterms:W3CDTF">2023-12-13T03:42:00Z</dcterms:modified>
</cp:coreProperties>
</file>